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720" w:rsidRPr="005946B9" w:rsidRDefault="00602720" w:rsidP="00672F79">
      <w:pPr>
        <w:jc w:val="center"/>
        <w:rPr>
          <w:rFonts w:ascii="Rockwell" w:hAnsi="Rockwell"/>
          <w:b/>
          <w:szCs w:val="24"/>
        </w:rPr>
      </w:pPr>
      <w:r w:rsidRPr="005946B9">
        <w:rPr>
          <w:rFonts w:ascii="Rockwell" w:hAnsi="Rockwell"/>
          <w:b/>
          <w:szCs w:val="24"/>
        </w:rPr>
        <w:t>Mountain Range High School</w:t>
      </w:r>
    </w:p>
    <w:p w:rsidR="008D1602" w:rsidRPr="005946B9" w:rsidRDefault="00672F79" w:rsidP="00672F79">
      <w:pPr>
        <w:jc w:val="center"/>
        <w:rPr>
          <w:rFonts w:ascii="Rockwell" w:hAnsi="Rockwell"/>
          <w:b/>
          <w:szCs w:val="24"/>
        </w:rPr>
      </w:pPr>
      <w:r w:rsidRPr="005946B9">
        <w:rPr>
          <w:rFonts w:ascii="Rockwell" w:hAnsi="Rockwell"/>
          <w:b/>
          <w:szCs w:val="24"/>
        </w:rPr>
        <w:t>Highly Effective School Library Program</w:t>
      </w:r>
    </w:p>
    <w:p w:rsidR="00672F79" w:rsidRPr="005946B9" w:rsidRDefault="00672F79" w:rsidP="00672F79">
      <w:pPr>
        <w:jc w:val="center"/>
        <w:rPr>
          <w:rFonts w:ascii="Rockwell" w:hAnsi="Rockwell"/>
          <w:b/>
          <w:szCs w:val="24"/>
        </w:rPr>
      </w:pPr>
      <w:r w:rsidRPr="005946B9">
        <w:rPr>
          <w:rFonts w:ascii="Rockwell" w:hAnsi="Rockwell"/>
          <w:b/>
          <w:szCs w:val="24"/>
        </w:rPr>
        <w:t xml:space="preserve">Action Plan </w:t>
      </w:r>
      <w:r w:rsidR="00602720" w:rsidRPr="005946B9">
        <w:rPr>
          <w:rFonts w:ascii="Rockwell" w:hAnsi="Rockwell"/>
          <w:b/>
          <w:szCs w:val="24"/>
        </w:rPr>
        <w:t>2012-2013</w:t>
      </w:r>
    </w:p>
    <w:p w:rsidR="00602720" w:rsidRPr="00602720" w:rsidRDefault="00602720" w:rsidP="00672F79">
      <w:pPr>
        <w:jc w:val="center"/>
        <w:rPr>
          <w:rFonts w:ascii="Rockwell" w:hAnsi="Rockwell"/>
          <w:b/>
          <w:color w:val="4F81BD" w:themeColor="accent1"/>
          <w:sz w:val="28"/>
          <w:szCs w:val="28"/>
        </w:rPr>
      </w:pPr>
      <w:r>
        <w:rPr>
          <w:rFonts w:ascii="Rockwell" w:hAnsi="Rockwell"/>
          <w:b/>
          <w:noProof/>
          <w:color w:val="4F81BD" w:themeColor="accent1"/>
          <w:sz w:val="28"/>
          <w:szCs w:val="28"/>
        </w:rPr>
        <w:drawing>
          <wp:inline distT="0" distB="0" distL="0" distR="0">
            <wp:extent cx="447675" cy="4881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ue Brand 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095" cy="488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12AC" w:rsidRPr="00602720" w:rsidRDefault="001512AC" w:rsidP="001512AC">
      <w:pPr>
        <w:rPr>
          <w:rFonts w:ascii="Rockwell" w:hAnsi="Rockwell"/>
          <w:bCs/>
          <w:sz w:val="20"/>
          <w:szCs w:val="20"/>
        </w:rPr>
      </w:pPr>
      <w:r w:rsidRPr="00602720">
        <w:rPr>
          <w:rFonts w:ascii="Rockwell" w:hAnsi="Rockwell"/>
          <w:b/>
          <w:bCs/>
        </w:rPr>
        <w:t xml:space="preserve">Date: </w:t>
      </w:r>
      <w:r w:rsidR="00602720" w:rsidRPr="00602720">
        <w:rPr>
          <w:rFonts w:ascii="Rockwell" w:hAnsi="Rockwell"/>
          <w:bCs/>
          <w:sz w:val="20"/>
          <w:szCs w:val="20"/>
        </w:rPr>
        <w:t>December 10, 2012</w:t>
      </w:r>
    </w:p>
    <w:p w:rsidR="00602720" w:rsidRPr="00602720" w:rsidRDefault="001512AC" w:rsidP="001512AC">
      <w:pPr>
        <w:rPr>
          <w:rFonts w:ascii="Rockwell" w:hAnsi="Rockwell"/>
          <w:sz w:val="20"/>
          <w:szCs w:val="20"/>
        </w:rPr>
      </w:pPr>
      <w:r w:rsidRPr="00602720">
        <w:rPr>
          <w:rFonts w:ascii="Rockwell" w:hAnsi="Rockwell"/>
          <w:b/>
          <w:bCs/>
        </w:rPr>
        <w:t xml:space="preserve">School Librarian: </w:t>
      </w:r>
      <w:r w:rsidRPr="00602720">
        <w:rPr>
          <w:rFonts w:ascii="Rockwell" w:hAnsi="Rockwell"/>
          <w:sz w:val="20"/>
          <w:szCs w:val="20"/>
        </w:rPr>
        <w:tab/>
      </w:r>
      <w:r w:rsidR="00602720" w:rsidRPr="00602720">
        <w:rPr>
          <w:rFonts w:ascii="Rockwell" w:hAnsi="Rockwell"/>
          <w:sz w:val="20"/>
          <w:szCs w:val="20"/>
        </w:rPr>
        <w:t>Sara Williams</w:t>
      </w:r>
    </w:p>
    <w:p w:rsidR="00602720" w:rsidRPr="00602720" w:rsidRDefault="001512AC" w:rsidP="001512AC">
      <w:pPr>
        <w:rPr>
          <w:rFonts w:ascii="Rockwell" w:hAnsi="Rockwell"/>
          <w:b/>
          <w:bCs/>
        </w:rPr>
      </w:pPr>
      <w:r w:rsidRPr="00602720">
        <w:rPr>
          <w:rFonts w:ascii="Rockwell" w:hAnsi="Rockwell"/>
          <w:b/>
          <w:bCs/>
        </w:rPr>
        <w:t>S</w:t>
      </w:r>
      <w:r w:rsidR="00602720">
        <w:rPr>
          <w:rFonts w:ascii="Rockwell" w:hAnsi="Rockwell"/>
          <w:b/>
          <w:bCs/>
        </w:rPr>
        <w:t xml:space="preserve">chool:  </w:t>
      </w:r>
      <w:r w:rsidR="00602720" w:rsidRPr="00602720">
        <w:rPr>
          <w:rFonts w:ascii="Rockwell" w:hAnsi="Rockwell"/>
          <w:bCs/>
          <w:sz w:val="20"/>
          <w:szCs w:val="20"/>
        </w:rPr>
        <w:t>Mountain Range High School</w:t>
      </w:r>
      <w:r w:rsidRPr="00602720">
        <w:rPr>
          <w:rFonts w:ascii="Rockwell" w:hAnsi="Rockwell"/>
          <w:b/>
          <w:bCs/>
          <w:sz w:val="20"/>
          <w:szCs w:val="20"/>
        </w:rPr>
        <w:tab/>
      </w:r>
      <w:r w:rsidR="00C50825" w:rsidRPr="00602720">
        <w:rPr>
          <w:rFonts w:ascii="Rockwell" w:hAnsi="Rockwell"/>
          <w:b/>
          <w:bCs/>
          <w:sz w:val="20"/>
          <w:szCs w:val="20"/>
        </w:rPr>
        <w:tab/>
      </w:r>
    </w:p>
    <w:p w:rsidR="001512AC" w:rsidRPr="00602720" w:rsidRDefault="00C50825" w:rsidP="001512AC">
      <w:pPr>
        <w:rPr>
          <w:rFonts w:ascii="Rockwell" w:hAnsi="Rockwell"/>
        </w:rPr>
      </w:pPr>
      <w:r w:rsidRPr="00602720">
        <w:rPr>
          <w:rFonts w:ascii="Rockwell" w:hAnsi="Rockwell"/>
          <w:b/>
          <w:bCs/>
        </w:rPr>
        <w:t xml:space="preserve">District: </w:t>
      </w:r>
      <w:r w:rsidR="00602720" w:rsidRPr="00602720">
        <w:rPr>
          <w:rFonts w:ascii="Rockwell" w:hAnsi="Rockwell"/>
          <w:bCs/>
          <w:sz w:val="20"/>
          <w:szCs w:val="20"/>
        </w:rPr>
        <w:t>Adams 12 Five Star Schools</w:t>
      </w:r>
    </w:p>
    <w:p w:rsidR="001512AC" w:rsidRPr="00602720" w:rsidRDefault="001512AC" w:rsidP="001512AC">
      <w:pPr>
        <w:rPr>
          <w:rFonts w:ascii="Rockwell" w:hAnsi="Rockwell"/>
          <w:bCs/>
          <w:sz w:val="20"/>
          <w:szCs w:val="20"/>
        </w:rPr>
      </w:pPr>
      <w:r w:rsidRPr="00602720">
        <w:rPr>
          <w:rFonts w:ascii="Rockwell" w:hAnsi="Rockwell"/>
          <w:b/>
          <w:bCs/>
        </w:rPr>
        <w:t xml:space="preserve">Library Mission:  </w:t>
      </w:r>
      <w:r w:rsidR="00602720" w:rsidRPr="00602720">
        <w:rPr>
          <w:rFonts w:ascii="Rockwell" w:hAnsi="Rockwell"/>
          <w:bCs/>
          <w:sz w:val="20"/>
          <w:szCs w:val="20"/>
        </w:rPr>
        <w:t>Empowering students to be critical thinkers, enthusiastic</w:t>
      </w:r>
      <w:r w:rsidR="00602720">
        <w:rPr>
          <w:rFonts w:ascii="Rockwell" w:hAnsi="Rockwell"/>
          <w:bCs/>
          <w:sz w:val="20"/>
          <w:szCs w:val="20"/>
        </w:rPr>
        <w:t xml:space="preserve"> readers, skillful researchers, </w:t>
      </w:r>
      <w:r w:rsidR="00602720" w:rsidRPr="00602720">
        <w:rPr>
          <w:rFonts w:ascii="Rockwell" w:hAnsi="Rockwell"/>
          <w:bCs/>
          <w:sz w:val="20"/>
          <w:szCs w:val="20"/>
        </w:rPr>
        <w:t>and ethical users of information</w:t>
      </w:r>
    </w:p>
    <w:p w:rsidR="00C50825" w:rsidRPr="00602720" w:rsidRDefault="00C50825" w:rsidP="001512AC">
      <w:pPr>
        <w:rPr>
          <w:rFonts w:ascii="Rockwell" w:hAnsi="Rockwell"/>
          <w:b/>
          <w:bCs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621"/>
        <w:gridCol w:w="3679"/>
        <w:gridCol w:w="9958"/>
      </w:tblGrid>
      <w:tr w:rsidR="00CA1D28" w:rsidRPr="00672F79" w:rsidTr="00C50825">
        <w:tc>
          <w:tcPr>
            <w:tcW w:w="621" w:type="dxa"/>
            <w:vMerge w:val="restart"/>
            <w:shd w:val="clear" w:color="auto" w:fill="C6D9F1" w:themeFill="text2" w:themeFillTint="33"/>
            <w:textDirection w:val="btLr"/>
          </w:tcPr>
          <w:p w:rsidR="001722E8" w:rsidRPr="001722E8" w:rsidRDefault="001722E8" w:rsidP="001722E8">
            <w:pPr>
              <w:ind w:left="113" w:right="113"/>
              <w:jc w:val="center"/>
              <w:rPr>
                <w:b/>
                <w:sz w:val="32"/>
                <w:szCs w:val="24"/>
              </w:rPr>
            </w:pPr>
            <w:r w:rsidRPr="001722E8">
              <w:rPr>
                <w:b/>
                <w:sz w:val="32"/>
                <w:szCs w:val="24"/>
              </w:rPr>
              <w:t>GOAL 1</w:t>
            </w:r>
          </w:p>
        </w:tc>
        <w:tc>
          <w:tcPr>
            <w:tcW w:w="3679" w:type="dxa"/>
          </w:tcPr>
          <w:p w:rsidR="00CA1D28" w:rsidRPr="00602720" w:rsidRDefault="00CA1D28" w:rsidP="00672F79">
            <w:pPr>
              <w:rPr>
                <w:rFonts w:ascii="Rockwell" w:hAnsi="Rockwell"/>
                <w:b/>
                <w:szCs w:val="24"/>
              </w:rPr>
            </w:pPr>
            <w:r w:rsidRPr="00602720">
              <w:rPr>
                <w:rFonts w:ascii="Rockwell" w:hAnsi="Rockwell"/>
                <w:b/>
                <w:szCs w:val="24"/>
              </w:rPr>
              <w:t>School Unified Improvement Plan Goal (UIP) Goal</w:t>
            </w:r>
          </w:p>
        </w:tc>
        <w:tc>
          <w:tcPr>
            <w:tcW w:w="9958" w:type="dxa"/>
          </w:tcPr>
          <w:p w:rsidR="00CA1D28" w:rsidRPr="00864037" w:rsidRDefault="009935D7" w:rsidP="00D35E21">
            <w:pPr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>A</w:t>
            </w:r>
            <w:r w:rsidR="00D35E21" w:rsidRPr="00864037">
              <w:rPr>
                <w:rFonts w:ascii="Rockwell" w:hAnsi="Rockwell"/>
                <w:sz w:val="20"/>
                <w:szCs w:val="20"/>
              </w:rPr>
              <w:t xml:space="preserve">lign curriculum and instruction with ACT College Readiness Standards as well as the Common Core </w:t>
            </w:r>
            <w:r w:rsidR="00DA5812">
              <w:rPr>
                <w:rFonts w:ascii="Rockwell" w:hAnsi="Rockwell"/>
                <w:sz w:val="20"/>
                <w:szCs w:val="20"/>
              </w:rPr>
              <w:t>Standards to enhance</w:t>
            </w:r>
            <w:r w:rsidR="00D35E21" w:rsidRPr="00864037">
              <w:rPr>
                <w:rFonts w:ascii="Rockwell" w:hAnsi="Rockwell"/>
                <w:sz w:val="20"/>
                <w:szCs w:val="20"/>
              </w:rPr>
              <w:t xml:space="preserve"> growth in the post-secondary readiness indicators of graduation rates, dropout rates, and ACT average composite score.</w:t>
            </w:r>
          </w:p>
        </w:tc>
      </w:tr>
      <w:tr w:rsidR="00CA1D28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Pr="00602720" w:rsidRDefault="00063275" w:rsidP="00CA1D28">
            <w:pPr>
              <w:rPr>
                <w:rFonts w:ascii="Rockwell" w:hAnsi="Rockwell"/>
                <w:b/>
                <w:szCs w:val="24"/>
              </w:rPr>
            </w:pPr>
            <w:r w:rsidRPr="00602720">
              <w:rPr>
                <w:rFonts w:ascii="Rockwell" w:hAnsi="Rockwell"/>
                <w:b/>
                <w:szCs w:val="24"/>
              </w:rPr>
              <w:t>HESLP Target area(s) from</w:t>
            </w:r>
            <w:r w:rsidR="00C50825" w:rsidRPr="00602720">
              <w:rPr>
                <w:rFonts w:ascii="Rockwell" w:hAnsi="Rockwell"/>
                <w:b/>
                <w:szCs w:val="24"/>
              </w:rPr>
              <w:t xml:space="preserve"> </w:t>
            </w:r>
            <w:r w:rsidRPr="00602720">
              <w:rPr>
                <w:rFonts w:ascii="Rockwell" w:hAnsi="Rockwell"/>
                <w:b/>
                <w:szCs w:val="24"/>
              </w:rPr>
              <w:t>Evaluation Rubric area</w:t>
            </w:r>
          </w:p>
        </w:tc>
        <w:tc>
          <w:tcPr>
            <w:tcW w:w="9958" w:type="dxa"/>
          </w:tcPr>
          <w:p w:rsidR="00CA1D28" w:rsidRPr="00864037" w:rsidRDefault="00EA3250" w:rsidP="00EA3250">
            <w:pPr>
              <w:rPr>
                <w:rFonts w:ascii="Rockwell" w:hAnsi="Rockwell"/>
                <w:sz w:val="20"/>
                <w:szCs w:val="20"/>
              </w:rPr>
            </w:pPr>
            <w:r w:rsidRPr="00864037">
              <w:rPr>
                <w:rFonts w:ascii="Rockwell" w:hAnsi="Rockwell"/>
                <w:sz w:val="20"/>
                <w:szCs w:val="20"/>
              </w:rPr>
              <w:t>Collaboration, Curriculum Development</w:t>
            </w:r>
          </w:p>
        </w:tc>
      </w:tr>
      <w:tr w:rsidR="003565F7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3565F7" w:rsidRDefault="003565F7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3565F7" w:rsidRPr="00602720" w:rsidRDefault="003565F7" w:rsidP="00CA1D28">
            <w:pPr>
              <w:rPr>
                <w:rFonts w:ascii="Rockwell" w:hAnsi="Rockwell"/>
                <w:b/>
                <w:szCs w:val="24"/>
              </w:rPr>
            </w:pPr>
            <w:r w:rsidRPr="00602720">
              <w:rPr>
                <w:rFonts w:ascii="Rockwell" w:hAnsi="Rockwell"/>
                <w:b/>
                <w:szCs w:val="24"/>
              </w:rPr>
              <w:t xml:space="preserve">My </w:t>
            </w:r>
            <w:r w:rsidR="00D13F40" w:rsidRPr="00602720">
              <w:rPr>
                <w:rFonts w:ascii="Rockwell" w:hAnsi="Rockwell"/>
                <w:b/>
                <w:szCs w:val="24"/>
              </w:rPr>
              <w:t xml:space="preserve">SMART </w:t>
            </w:r>
            <w:r w:rsidRPr="00602720">
              <w:rPr>
                <w:rFonts w:ascii="Rockwell" w:hAnsi="Rockwell"/>
                <w:b/>
                <w:szCs w:val="24"/>
              </w:rPr>
              <w:t xml:space="preserve">goal that </w:t>
            </w:r>
            <w:r w:rsidRPr="00602720">
              <w:rPr>
                <w:rFonts w:ascii="Rockwell" w:hAnsi="Rockwell"/>
                <w:b/>
                <w:i/>
                <w:szCs w:val="24"/>
              </w:rPr>
              <w:t>shows alignment between UIP and HESLP Target area</w:t>
            </w:r>
          </w:p>
        </w:tc>
        <w:tc>
          <w:tcPr>
            <w:tcW w:w="9958" w:type="dxa"/>
          </w:tcPr>
          <w:p w:rsidR="003565F7" w:rsidRPr="00864037" w:rsidRDefault="00DA5812" w:rsidP="00967642">
            <w:pPr>
              <w:tabs>
                <w:tab w:val="num" w:pos="720"/>
              </w:tabs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 xml:space="preserve">The rigorous Common Core Standards require </w:t>
            </w:r>
            <w:r w:rsidR="00967642">
              <w:rPr>
                <w:rFonts w:ascii="Rockwell" w:hAnsi="Rockwell"/>
                <w:sz w:val="20"/>
                <w:szCs w:val="20"/>
              </w:rPr>
              <w:t>increased use of</w:t>
            </w:r>
            <w:r>
              <w:rPr>
                <w:rFonts w:ascii="Rockwell" w:hAnsi="Rockwell"/>
                <w:sz w:val="20"/>
                <w:szCs w:val="20"/>
              </w:rPr>
              <w:t xml:space="preserve"> informational texts, as well as text ladders that </w:t>
            </w:r>
            <w:r w:rsidR="00967642">
              <w:rPr>
                <w:rFonts w:ascii="Rockwell" w:hAnsi="Rockwell"/>
                <w:sz w:val="20"/>
                <w:szCs w:val="20"/>
              </w:rPr>
              <w:t>gradually ramp up complexity</w:t>
            </w:r>
            <w:r>
              <w:rPr>
                <w:rFonts w:ascii="Rockwell" w:hAnsi="Rockwell"/>
                <w:sz w:val="20"/>
                <w:szCs w:val="20"/>
              </w:rPr>
              <w:t xml:space="preserve">.  </w:t>
            </w:r>
            <w:r w:rsidR="00967642">
              <w:rPr>
                <w:rFonts w:ascii="Rockwell" w:hAnsi="Rockwell"/>
                <w:sz w:val="20"/>
                <w:szCs w:val="20"/>
              </w:rPr>
              <w:t>By May of 2013, the Mountain Range Teacher-Librarian will collaborate with 9</w:t>
            </w:r>
            <w:r w:rsidR="00967642" w:rsidRPr="00967642">
              <w:rPr>
                <w:rFonts w:ascii="Rockwell" w:hAnsi="Rockwell"/>
                <w:sz w:val="20"/>
                <w:szCs w:val="20"/>
                <w:vertAlign w:val="superscript"/>
              </w:rPr>
              <w:t>th</w:t>
            </w:r>
            <w:r w:rsidR="00967642">
              <w:rPr>
                <w:rFonts w:ascii="Rockwell" w:hAnsi="Rockwell"/>
                <w:sz w:val="20"/>
                <w:szCs w:val="20"/>
              </w:rPr>
              <w:t xml:space="preserve"> and 10</w:t>
            </w:r>
            <w:r w:rsidR="00967642" w:rsidRPr="00967642">
              <w:rPr>
                <w:rFonts w:ascii="Rockwell" w:hAnsi="Rockwell"/>
                <w:sz w:val="20"/>
                <w:szCs w:val="20"/>
                <w:vertAlign w:val="superscript"/>
              </w:rPr>
              <w:t>th</w:t>
            </w:r>
            <w:r w:rsidR="00967642">
              <w:rPr>
                <w:rFonts w:ascii="Rockwell" w:hAnsi="Rockwell"/>
                <w:sz w:val="20"/>
                <w:szCs w:val="20"/>
              </w:rPr>
              <w:t xml:space="preserve"> grade English and Social Studies common course teams to develop and refine texts sets aligned with the newly developed units of study and reflective of the Common Core literacy expectations.   </w:t>
            </w:r>
          </w:p>
        </w:tc>
      </w:tr>
      <w:tr w:rsidR="00CA1D28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Pr="00602720" w:rsidRDefault="00063275" w:rsidP="00CA1D28">
            <w:pPr>
              <w:rPr>
                <w:rFonts w:ascii="Rockwell" w:hAnsi="Rockwell"/>
                <w:b/>
                <w:szCs w:val="24"/>
              </w:rPr>
            </w:pPr>
            <w:r w:rsidRPr="00602720">
              <w:rPr>
                <w:rFonts w:ascii="Rockwell" w:hAnsi="Rockwell"/>
                <w:b/>
                <w:szCs w:val="24"/>
              </w:rPr>
              <w:t>Evidence Outcomes(for 2012/2013, taken from the HESLP evaluation rubric)</w:t>
            </w:r>
          </w:p>
        </w:tc>
        <w:tc>
          <w:tcPr>
            <w:tcW w:w="9958" w:type="dxa"/>
          </w:tcPr>
          <w:p w:rsidR="00EA3250" w:rsidRPr="00864037" w:rsidRDefault="00EA3250" w:rsidP="00EA3250">
            <w:pPr>
              <w:rPr>
                <w:rFonts w:ascii="Rockwell" w:hAnsi="Rockwell"/>
                <w:sz w:val="20"/>
                <w:szCs w:val="20"/>
              </w:rPr>
            </w:pPr>
            <w:r w:rsidRPr="00864037">
              <w:rPr>
                <w:rFonts w:ascii="Rockwell" w:hAnsi="Rockwell"/>
                <w:sz w:val="20"/>
                <w:szCs w:val="20"/>
              </w:rPr>
              <w:t xml:space="preserve">Collaboration between the school librarian and faculty is a key indicator of a successful, effective </w:t>
            </w:r>
          </w:p>
          <w:p w:rsidR="00EA3250" w:rsidRPr="00864037" w:rsidRDefault="00EA3250" w:rsidP="00EA3250">
            <w:pPr>
              <w:rPr>
                <w:rFonts w:ascii="Rockwell" w:hAnsi="Rockwell"/>
                <w:sz w:val="20"/>
                <w:szCs w:val="20"/>
              </w:rPr>
            </w:pPr>
            <w:r w:rsidRPr="00864037">
              <w:rPr>
                <w:rFonts w:ascii="Rockwell" w:hAnsi="Rockwell"/>
                <w:sz w:val="20"/>
                <w:szCs w:val="20"/>
              </w:rPr>
              <w:t xml:space="preserve">library program. Research has shown the quality and frequency of the collaboration contributes to </w:t>
            </w:r>
          </w:p>
          <w:p w:rsidR="00EA3250" w:rsidRPr="00864037" w:rsidRDefault="00EA3250" w:rsidP="00EA3250">
            <w:pPr>
              <w:rPr>
                <w:rFonts w:ascii="Rockwell" w:hAnsi="Rockwell"/>
                <w:sz w:val="20"/>
                <w:szCs w:val="20"/>
              </w:rPr>
            </w:pPr>
            <w:r w:rsidRPr="00864037">
              <w:rPr>
                <w:rFonts w:ascii="Rockwell" w:hAnsi="Rockwell"/>
                <w:sz w:val="20"/>
                <w:szCs w:val="20"/>
              </w:rPr>
              <w:t>improving student achievement.</w:t>
            </w:r>
          </w:p>
          <w:p w:rsidR="00EA3250" w:rsidRPr="00864037" w:rsidRDefault="00EA3250" w:rsidP="00EA3250">
            <w:pPr>
              <w:rPr>
                <w:rFonts w:ascii="Rockwell" w:hAnsi="Rockwell"/>
                <w:sz w:val="20"/>
                <w:szCs w:val="20"/>
              </w:rPr>
            </w:pPr>
          </w:p>
          <w:p w:rsidR="00EA3250" w:rsidRPr="00864037" w:rsidRDefault="00EA3250" w:rsidP="00EA3250">
            <w:pPr>
              <w:rPr>
                <w:rFonts w:ascii="Rockwell" w:hAnsi="Rockwell"/>
                <w:sz w:val="20"/>
                <w:szCs w:val="20"/>
              </w:rPr>
            </w:pPr>
            <w:r w:rsidRPr="00864037">
              <w:rPr>
                <w:rFonts w:ascii="Rockwell" w:hAnsi="Rockwell"/>
                <w:sz w:val="20"/>
                <w:szCs w:val="20"/>
              </w:rPr>
              <w:t xml:space="preserve">The school librarian should be an active participant in curriculum development, working in </w:t>
            </w:r>
          </w:p>
          <w:p w:rsidR="00EA3250" w:rsidRPr="00864037" w:rsidRDefault="00EA3250" w:rsidP="00EA3250">
            <w:pPr>
              <w:rPr>
                <w:rFonts w:ascii="Rockwell" w:hAnsi="Rockwell"/>
                <w:sz w:val="20"/>
                <w:szCs w:val="20"/>
              </w:rPr>
            </w:pPr>
            <w:r w:rsidRPr="00864037">
              <w:rPr>
                <w:rFonts w:ascii="Rockwell" w:hAnsi="Rockwell"/>
                <w:sz w:val="20"/>
                <w:szCs w:val="20"/>
              </w:rPr>
              <w:t xml:space="preserve">conjunction with the administration and faculty to incorporate school and district-wide instructional </w:t>
            </w:r>
          </w:p>
          <w:p w:rsidR="00CA1D28" w:rsidRPr="00864037" w:rsidRDefault="00EA3250" w:rsidP="00EA3250">
            <w:pPr>
              <w:rPr>
                <w:rFonts w:ascii="Rockwell" w:hAnsi="Rockwell"/>
                <w:b/>
                <w:szCs w:val="24"/>
              </w:rPr>
            </w:pPr>
            <w:r w:rsidRPr="00864037">
              <w:rPr>
                <w:rFonts w:ascii="Rockwell" w:hAnsi="Rockwell"/>
                <w:sz w:val="20"/>
                <w:szCs w:val="20"/>
              </w:rPr>
              <w:t>goals, plans, and processes.</w:t>
            </w:r>
          </w:p>
        </w:tc>
      </w:tr>
      <w:tr w:rsidR="00CA1D28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Pr="00602720" w:rsidRDefault="003565F7" w:rsidP="00CA1D28">
            <w:pPr>
              <w:rPr>
                <w:rFonts w:ascii="Rockwell" w:hAnsi="Rockwell"/>
                <w:b/>
                <w:szCs w:val="24"/>
              </w:rPr>
            </w:pPr>
            <w:r w:rsidRPr="00602720">
              <w:rPr>
                <w:rFonts w:ascii="Rockwell" w:hAnsi="Rockwell"/>
                <w:b/>
                <w:szCs w:val="24"/>
              </w:rPr>
              <w:t xml:space="preserve">My </w:t>
            </w:r>
            <w:r w:rsidR="00CA1D28" w:rsidRPr="00602720">
              <w:rPr>
                <w:rFonts w:ascii="Rockwell" w:hAnsi="Rockwell"/>
                <w:b/>
                <w:szCs w:val="24"/>
              </w:rPr>
              <w:t>Strategies/Indicators</w:t>
            </w:r>
          </w:p>
          <w:p w:rsidR="00CA1D28" w:rsidRPr="00602720" w:rsidRDefault="00CA1D28" w:rsidP="00CA1D28">
            <w:pPr>
              <w:rPr>
                <w:rFonts w:ascii="Rockwell" w:hAnsi="Rockwell"/>
                <w:b/>
                <w:szCs w:val="24"/>
              </w:rPr>
            </w:pPr>
          </w:p>
        </w:tc>
        <w:tc>
          <w:tcPr>
            <w:tcW w:w="9958" w:type="dxa"/>
          </w:tcPr>
          <w:p w:rsidR="00CA1D28" w:rsidRDefault="00F958BB" w:rsidP="004F6745">
            <w:pPr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>Gain a solid working knowledge of the newly designed units of study for the 9</w:t>
            </w:r>
            <w:r w:rsidRPr="00F958BB">
              <w:rPr>
                <w:rFonts w:ascii="Rockwell" w:hAnsi="Rockwell"/>
                <w:sz w:val="20"/>
                <w:szCs w:val="20"/>
                <w:vertAlign w:val="superscript"/>
              </w:rPr>
              <w:t>th</w:t>
            </w:r>
            <w:r>
              <w:rPr>
                <w:rFonts w:ascii="Rockwell" w:hAnsi="Rockwell"/>
                <w:sz w:val="20"/>
                <w:szCs w:val="20"/>
              </w:rPr>
              <w:t xml:space="preserve"> and 10</w:t>
            </w:r>
            <w:r w:rsidRPr="00F958BB">
              <w:rPr>
                <w:rFonts w:ascii="Rockwell" w:hAnsi="Rockwell"/>
                <w:sz w:val="20"/>
                <w:szCs w:val="20"/>
                <w:vertAlign w:val="superscript"/>
              </w:rPr>
              <w:t>th</w:t>
            </w:r>
            <w:r>
              <w:rPr>
                <w:rFonts w:ascii="Rockwell" w:hAnsi="Rockwell"/>
                <w:sz w:val="20"/>
                <w:szCs w:val="20"/>
              </w:rPr>
              <w:t xml:space="preserve"> grade English and Social Studies common courses.  </w:t>
            </w:r>
          </w:p>
          <w:p w:rsidR="00F958BB" w:rsidRDefault="00F958BB" w:rsidP="004F6745">
            <w:pPr>
              <w:rPr>
                <w:rFonts w:ascii="Rockwell" w:hAnsi="Rockwell"/>
                <w:sz w:val="20"/>
                <w:szCs w:val="20"/>
              </w:rPr>
            </w:pPr>
          </w:p>
          <w:p w:rsidR="00F958BB" w:rsidRDefault="00F958BB" w:rsidP="004F6745">
            <w:pPr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 xml:space="preserve">Attend the common course team meetings to </w:t>
            </w:r>
            <w:r w:rsidR="00976E1F">
              <w:rPr>
                <w:rFonts w:ascii="Rockwell" w:hAnsi="Rockwell"/>
                <w:sz w:val="20"/>
                <w:szCs w:val="20"/>
              </w:rPr>
              <w:t>understand the scope and sequence of their courses</w:t>
            </w:r>
            <w:r w:rsidR="00CB7ADB">
              <w:rPr>
                <w:rFonts w:ascii="Rockwell" w:hAnsi="Rockwell"/>
                <w:sz w:val="20"/>
                <w:szCs w:val="20"/>
              </w:rPr>
              <w:t xml:space="preserve"> in order to</w:t>
            </w:r>
            <w:r w:rsidR="00976E1F">
              <w:rPr>
                <w:rFonts w:ascii="Rockwell" w:hAnsi="Rockwell"/>
                <w:sz w:val="20"/>
                <w:szCs w:val="20"/>
              </w:rPr>
              <w:t xml:space="preserve"> better develop </w:t>
            </w:r>
            <w:r w:rsidR="00CB7ADB">
              <w:rPr>
                <w:rFonts w:ascii="Rockwell" w:hAnsi="Rockwell"/>
                <w:sz w:val="20"/>
                <w:szCs w:val="20"/>
              </w:rPr>
              <w:t xml:space="preserve">texts sets and ideas for anchored instruction in these classes.  </w:t>
            </w:r>
          </w:p>
          <w:p w:rsidR="005C3818" w:rsidRDefault="005C3818" w:rsidP="004F6745">
            <w:pPr>
              <w:rPr>
                <w:rFonts w:ascii="Rockwell" w:hAnsi="Rockwell"/>
                <w:sz w:val="20"/>
                <w:szCs w:val="20"/>
              </w:rPr>
            </w:pPr>
          </w:p>
          <w:p w:rsidR="005C3818" w:rsidRDefault="005C3818" w:rsidP="004F6745">
            <w:pPr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 xml:space="preserve">Collaborate and strategize with my Secondary Librarian Professional Learning Community to refine and develop the resources in the text sets.  </w:t>
            </w:r>
          </w:p>
          <w:p w:rsidR="005C3818" w:rsidRDefault="005C3818" w:rsidP="004F6745">
            <w:pPr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lastRenderedPageBreak/>
              <w:t xml:space="preserve">Use the research and tools on evaluating text complexity provided by Achieve the Core to identify appropriate materials for the text sets.  </w:t>
            </w:r>
            <w:hyperlink r:id="rId9" w:history="1">
              <w:r w:rsidRPr="004467A7">
                <w:rPr>
                  <w:rStyle w:val="Hyperlink"/>
                  <w:rFonts w:ascii="Rockwell" w:hAnsi="Rockwell"/>
                  <w:sz w:val="20"/>
                  <w:szCs w:val="20"/>
                </w:rPr>
                <w:t>http://www.achievethecore.org/steal-these-tools/text-complexity</w:t>
              </w:r>
            </w:hyperlink>
          </w:p>
          <w:p w:rsidR="00CB7ADB" w:rsidRPr="00F958BB" w:rsidRDefault="00CB7ADB" w:rsidP="004F6745">
            <w:pPr>
              <w:rPr>
                <w:rFonts w:ascii="Rockwell" w:hAnsi="Rockwell"/>
                <w:sz w:val="20"/>
                <w:szCs w:val="20"/>
              </w:rPr>
            </w:pPr>
          </w:p>
        </w:tc>
      </w:tr>
      <w:tr w:rsidR="00CA1D28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Pr="00602720" w:rsidRDefault="003565F7" w:rsidP="00CA1D28">
            <w:pPr>
              <w:rPr>
                <w:rFonts w:ascii="Rockwell" w:hAnsi="Rockwell"/>
                <w:b/>
                <w:szCs w:val="24"/>
              </w:rPr>
            </w:pPr>
            <w:r w:rsidRPr="00602720">
              <w:rPr>
                <w:rFonts w:ascii="Rockwell" w:hAnsi="Rockwell"/>
                <w:b/>
                <w:szCs w:val="24"/>
              </w:rPr>
              <w:t xml:space="preserve">My </w:t>
            </w:r>
            <w:r w:rsidR="00CA1D28" w:rsidRPr="00602720">
              <w:rPr>
                <w:rFonts w:ascii="Rockwell" w:hAnsi="Rockwell"/>
                <w:b/>
                <w:szCs w:val="24"/>
              </w:rPr>
              <w:t>Partners</w:t>
            </w:r>
          </w:p>
          <w:p w:rsidR="00CA1D28" w:rsidRPr="00602720" w:rsidRDefault="00CA1D28" w:rsidP="00CA1D28">
            <w:pPr>
              <w:rPr>
                <w:rFonts w:ascii="Rockwell" w:hAnsi="Rockwell"/>
                <w:b/>
                <w:szCs w:val="24"/>
              </w:rPr>
            </w:pPr>
          </w:p>
        </w:tc>
        <w:tc>
          <w:tcPr>
            <w:tcW w:w="9958" w:type="dxa"/>
          </w:tcPr>
          <w:p w:rsidR="00CA1D28" w:rsidRPr="00864037" w:rsidRDefault="00CB7ADB" w:rsidP="001E1744">
            <w:pPr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>Common course teams, my district PLC (Secondary teacher-librarians)</w:t>
            </w:r>
            <w:r w:rsidR="008871D9">
              <w:rPr>
                <w:rFonts w:ascii="Rockwell" w:hAnsi="Rockwell"/>
                <w:sz w:val="20"/>
                <w:szCs w:val="20"/>
              </w:rPr>
              <w:t>, Common Core experts via technology</w:t>
            </w:r>
            <w:r w:rsidR="008D54C1">
              <w:rPr>
                <w:rFonts w:ascii="Rockwell" w:hAnsi="Rockwell"/>
                <w:sz w:val="20"/>
                <w:szCs w:val="20"/>
              </w:rPr>
              <w:t xml:space="preserve"> (blogs, websites, wikis, Twitter)</w:t>
            </w:r>
          </w:p>
        </w:tc>
      </w:tr>
      <w:tr w:rsidR="00CA1D28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Pr="00602720" w:rsidRDefault="003565F7" w:rsidP="00CA1D28">
            <w:pPr>
              <w:rPr>
                <w:rFonts w:ascii="Rockwell" w:hAnsi="Rockwell"/>
                <w:b/>
                <w:szCs w:val="24"/>
              </w:rPr>
            </w:pPr>
            <w:r w:rsidRPr="00602720">
              <w:rPr>
                <w:rFonts w:ascii="Rockwell" w:hAnsi="Rockwell"/>
                <w:b/>
                <w:szCs w:val="24"/>
              </w:rPr>
              <w:t xml:space="preserve">My </w:t>
            </w:r>
            <w:r w:rsidR="00CA1D28" w:rsidRPr="00602720">
              <w:rPr>
                <w:rFonts w:ascii="Rockwell" w:hAnsi="Rockwell"/>
                <w:b/>
                <w:szCs w:val="24"/>
              </w:rPr>
              <w:t>Measure</w:t>
            </w:r>
            <w:r w:rsidR="00B1240E" w:rsidRPr="00602720">
              <w:rPr>
                <w:rFonts w:ascii="Rockwell" w:hAnsi="Rockwell"/>
                <w:b/>
                <w:szCs w:val="24"/>
              </w:rPr>
              <w:t>(s)</w:t>
            </w:r>
            <w:r w:rsidR="00CA1D28" w:rsidRPr="00602720">
              <w:rPr>
                <w:rFonts w:ascii="Rockwell" w:hAnsi="Rockwell"/>
                <w:b/>
                <w:szCs w:val="24"/>
              </w:rPr>
              <w:t xml:space="preserve"> of Success</w:t>
            </w:r>
          </w:p>
          <w:p w:rsidR="00CA1D28" w:rsidRPr="00602720" w:rsidRDefault="00CA1D28" w:rsidP="00CA1D28">
            <w:pPr>
              <w:rPr>
                <w:rFonts w:ascii="Rockwell" w:hAnsi="Rockwell"/>
                <w:b/>
                <w:szCs w:val="24"/>
              </w:rPr>
            </w:pPr>
          </w:p>
        </w:tc>
        <w:tc>
          <w:tcPr>
            <w:tcW w:w="9958" w:type="dxa"/>
          </w:tcPr>
          <w:p w:rsidR="00CA1D28" w:rsidRDefault="00864037" w:rsidP="00C50825">
            <w:pPr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 xml:space="preserve">Completion </w:t>
            </w:r>
            <w:r w:rsidR="00376DC9">
              <w:rPr>
                <w:rFonts w:ascii="Rockwell" w:hAnsi="Rockwell"/>
                <w:sz w:val="20"/>
                <w:szCs w:val="20"/>
              </w:rPr>
              <w:t xml:space="preserve">and regular use </w:t>
            </w:r>
            <w:r>
              <w:rPr>
                <w:rFonts w:ascii="Rockwell" w:hAnsi="Rockwell"/>
                <w:sz w:val="20"/>
                <w:szCs w:val="20"/>
              </w:rPr>
              <w:t xml:space="preserve">of text sets for </w:t>
            </w:r>
            <w:r w:rsidR="00376DC9">
              <w:rPr>
                <w:rFonts w:ascii="Rockwell" w:hAnsi="Rockwell"/>
                <w:sz w:val="20"/>
                <w:szCs w:val="20"/>
              </w:rPr>
              <w:t>9</w:t>
            </w:r>
            <w:r w:rsidR="00376DC9" w:rsidRPr="00376DC9">
              <w:rPr>
                <w:rFonts w:ascii="Rockwell" w:hAnsi="Rockwell"/>
                <w:sz w:val="20"/>
                <w:szCs w:val="20"/>
                <w:vertAlign w:val="superscript"/>
              </w:rPr>
              <w:t>th</w:t>
            </w:r>
            <w:r w:rsidR="00376DC9">
              <w:rPr>
                <w:rFonts w:ascii="Rockwell" w:hAnsi="Rockwell"/>
                <w:sz w:val="20"/>
                <w:szCs w:val="20"/>
              </w:rPr>
              <w:t xml:space="preserve"> and 10th</w:t>
            </w:r>
            <w:r>
              <w:rPr>
                <w:rFonts w:ascii="Rockwell" w:hAnsi="Rockwell"/>
                <w:sz w:val="20"/>
                <w:szCs w:val="20"/>
              </w:rPr>
              <w:t xml:space="preserve"> grade </w:t>
            </w:r>
            <w:r w:rsidR="00376DC9">
              <w:rPr>
                <w:rFonts w:ascii="Rockwell" w:hAnsi="Rockwell"/>
                <w:sz w:val="20"/>
                <w:szCs w:val="20"/>
              </w:rPr>
              <w:t xml:space="preserve">English and Social Studies common courses. </w:t>
            </w:r>
          </w:p>
          <w:p w:rsidR="00376DC9" w:rsidRDefault="00376DC9" w:rsidP="00C50825">
            <w:pPr>
              <w:rPr>
                <w:rFonts w:ascii="Rockwell" w:hAnsi="Rockwell"/>
                <w:sz w:val="20"/>
                <w:szCs w:val="20"/>
              </w:rPr>
            </w:pPr>
          </w:p>
          <w:p w:rsidR="00864037" w:rsidRPr="00864037" w:rsidRDefault="00864037" w:rsidP="00C50825">
            <w:pPr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>Growth of Mountain Range HS’s average composite ACT score from 2013 to 2014</w:t>
            </w:r>
            <w:r w:rsidR="00DB63ED">
              <w:rPr>
                <w:rFonts w:ascii="Rockwell" w:hAnsi="Rockwell"/>
                <w:sz w:val="20"/>
                <w:szCs w:val="20"/>
              </w:rPr>
              <w:t>; Growth in the number of proficient and advanced scores on TCAP assessment</w:t>
            </w:r>
          </w:p>
        </w:tc>
      </w:tr>
    </w:tbl>
    <w:p w:rsidR="001722E8" w:rsidRDefault="001722E8" w:rsidP="00063275">
      <w:pPr>
        <w:rPr>
          <w:b/>
          <w:color w:val="4F81BD" w:themeColor="accent1"/>
          <w:szCs w:val="24"/>
        </w:rPr>
      </w:pPr>
    </w:p>
    <w:p w:rsidR="00602720" w:rsidRDefault="00602720" w:rsidP="00063275">
      <w:pPr>
        <w:rPr>
          <w:b/>
          <w:color w:val="4F81BD" w:themeColor="accent1"/>
          <w:szCs w:val="24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621"/>
        <w:gridCol w:w="3679"/>
        <w:gridCol w:w="9958"/>
      </w:tblGrid>
      <w:tr w:rsidR="00602720" w:rsidRPr="00672F79" w:rsidTr="00CC66AD">
        <w:tc>
          <w:tcPr>
            <w:tcW w:w="621" w:type="dxa"/>
            <w:vMerge w:val="restart"/>
            <w:shd w:val="clear" w:color="auto" w:fill="C6D9F1" w:themeFill="text2" w:themeFillTint="33"/>
            <w:textDirection w:val="btLr"/>
          </w:tcPr>
          <w:p w:rsidR="00602720" w:rsidRPr="001722E8" w:rsidRDefault="00602720" w:rsidP="00CC66AD">
            <w:pPr>
              <w:ind w:left="113" w:right="113"/>
              <w:jc w:val="center"/>
              <w:rPr>
                <w:b/>
                <w:sz w:val="32"/>
                <w:szCs w:val="24"/>
              </w:rPr>
            </w:pPr>
            <w:r>
              <w:rPr>
                <w:b/>
                <w:sz w:val="32"/>
                <w:szCs w:val="24"/>
              </w:rPr>
              <w:t>GOAL 2</w:t>
            </w:r>
          </w:p>
        </w:tc>
        <w:tc>
          <w:tcPr>
            <w:tcW w:w="3679" w:type="dxa"/>
          </w:tcPr>
          <w:p w:rsidR="00602720" w:rsidRPr="00602720" w:rsidRDefault="00602720" w:rsidP="00CC66AD">
            <w:pPr>
              <w:rPr>
                <w:rFonts w:ascii="Rockwell" w:hAnsi="Rockwell"/>
                <w:b/>
                <w:szCs w:val="24"/>
              </w:rPr>
            </w:pPr>
            <w:r w:rsidRPr="00602720">
              <w:rPr>
                <w:rFonts w:ascii="Rockwell" w:hAnsi="Rockwell"/>
                <w:b/>
                <w:szCs w:val="24"/>
              </w:rPr>
              <w:t>School Unified Improvement Plan Goal (UIP) Goal</w:t>
            </w:r>
          </w:p>
        </w:tc>
        <w:tc>
          <w:tcPr>
            <w:tcW w:w="9958" w:type="dxa"/>
          </w:tcPr>
          <w:p w:rsidR="0004201A" w:rsidRPr="0004201A" w:rsidRDefault="0004201A" w:rsidP="00DB63ED">
            <w:pPr>
              <w:rPr>
                <w:rFonts w:ascii="Rockwell" w:hAnsi="Rockwell"/>
                <w:b/>
                <w:sz w:val="20"/>
                <w:szCs w:val="20"/>
              </w:rPr>
            </w:pPr>
            <w:r w:rsidRPr="0004201A">
              <w:rPr>
                <w:rFonts w:ascii="Rockwell" w:hAnsi="Rockwell"/>
                <w:b/>
                <w:sz w:val="20"/>
                <w:szCs w:val="20"/>
              </w:rPr>
              <w:t>Increased reading and writing scores on key standardized assessments:</w:t>
            </w:r>
          </w:p>
          <w:p w:rsidR="00602720" w:rsidRDefault="00DB63ED" w:rsidP="00DB63ED">
            <w:pPr>
              <w:rPr>
                <w:rFonts w:ascii="Rockwell" w:hAnsi="Rockwell"/>
                <w:sz w:val="20"/>
                <w:szCs w:val="20"/>
              </w:rPr>
            </w:pPr>
            <w:r w:rsidRPr="00DB63ED">
              <w:rPr>
                <w:rFonts w:ascii="Rockwell" w:hAnsi="Rockwell"/>
                <w:sz w:val="20"/>
                <w:szCs w:val="20"/>
              </w:rPr>
              <w:t>Re</w:t>
            </w:r>
            <w:r>
              <w:rPr>
                <w:rFonts w:ascii="Rockwell" w:hAnsi="Rockwell"/>
                <w:sz w:val="20"/>
                <w:szCs w:val="20"/>
              </w:rPr>
              <w:t>ading CSAP- The percentage of 9</w:t>
            </w:r>
            <w:r w:rsidRPr="00DB63ED">
              <w:rPr>
                <w:rFonts w:ascii="Rockwell" w:hAnsi="Rockwell"/>
                <w:sz w:val="20"/>
                <w:szCs w:val="20"/>
                <w:vertAlign w:val="superscript"/>
              </w:rPr>
              <w:t>th</w:t>
            </w:r>
            <w:r>
              <w:rPr>
                <w:rFonts w:ascii="Rockwell" w:hAnsi="Rockwell"/>
                <w:sz w:val="20"/>
                <w:szCs w:val="20"/>
              </w:rPr>
              <w:t xml:space="preserve"> graders achieving proficient </w:t>
            </w:r>
            <w:r w:rsidRPr="00DB63ED">
              <w:rPr>
                <w:rFonts w:ascii="Rockwell" w:hAnsi="Rockwell"/>
                <w:sz w:val="20"/>
                <w:szCs w:val="20"/>
              </w:rPr>
              <w:t>or advanced will in</w:t>
            </w:r>
            <w:r>
              <w:rPr>
                <w:rFonts w:ascii="Rockwell" w:hAnsi="Rockwell"/>
                <w:sz w:val="20"/>
                <w:szCs w:val="20"/>
              </w:rPr>
              <w:t>crease to 71% and 10</w:t>
            </w:r>
            <w:r w:rsidRPr="00DB63ED">
              <w:rPr>
                <w:rFonts w:ascii="Rockwell" w:hAnsi="Rockwell"/>
                <w:sz w:val="20"/>
                <w:szCs w:val="20"/>
                <w:vertAlign w:val="superscript"/>
              </w:rPr>
              <w:t>th</w:t>
            </w:r>
            <w:r>
              <w:rPr>
                <w:rFonts w:ascii="Rockwell" w:hAnsi="Rockwell"/>
                <w:sz w:val="20"/>
                <w:szCs w:val="20"/>
              </w:rPr>
              <w:t xml:space="preserve"> graders will increase to </w:t>
            </w:r>
            <w:r w:rsidRPr="00DB63ED">
              <w:rPr>
                <w:rFonts w:ascii="Rockwell" w:hAnsi="Rockwell"/>
                <w:sz w:val="20"/>
                <w:szCs w:val="20"/>
              </w:rPr>
              <w:t>74%</w:t>
            </w:r>
          </w:p>
          <w:p w:rsidR="00DB63ED" w:rsidRPr="00DB63ED" w:rsidRDefault="00DB63ED" w:rsidP="00DB63ED">
            <w:pPr>
              <w:rPr>
                <w:rFonts w:ascii="Rockwell" w:hAnsi="Rockwell"/>
                <w:sz w:val="20"/>
                <w:szCs w:val="20"/>
              </w:rPr>
            </w:pPr>
          </w:p>
          <w:p w:rsidR="00DB63ED" w:rsidRDefault="00DB63ED" w:rsidP="00DB63ED">
            <w:pPr>
              <w:rPr>
                <w:rFonts w:ascii="Rockwell" w:hAnsi="Rockwell"/>
                <w:sz w:val="20"/>
                <w:szCs w:val="20"/>
              </w:rPr>
            </w:pPr>
            <w:r w:rsidRPr="00DB63ED">
              <w:rPr>
                <w:rFonts w:ascii="Rockwell" w:hAnsi="Rockwell"/>
                <w:sz w:val="20"/>
                <w:szCs w:val="20"/>
              </w:rPr>
              <w:t>Wr</w:t>
            </w:r>
            <w:r>
              <w:rPr>
                <w:rFonts w:ascii="Rockwell" w:hAnsi="Rockwell"/>
                <w:sz w:val="20"/>
                <w:szCs w:val="20"/>
              </w:rPr>
              <w:t>iting CSAP- The percentage of 9</w:t>
            </w:r>
            <w:r w:rsidRPr="00DB63ED">
              <w:rPr>
                <w:rFonts w:ascii="Rockwell" w:hAnsi="Rockwell"/>
                <w:sz w:val="20"/>
                <w:szCs w:val="20"/>
                <w:vertAlign w:val="superscript"/>
              </w:rPr>
              <w:t>th</w:t>
            </w:r>
            <w:r>
              <w:rPr>
                <w:rFonts w:ascii="Rockwell" w:hAnsi="Rockwell"/>
                <w:sz w:val="20"/>
                <w:szCs w:val="20"/>
              </w:rPr>
              <w:t xml:space="preserve"> graders achieving proficient </w:t>
            </w:r>
            <w:r w:rsidRPr="00DB63ED">
              <w:rPr>
                <w:rFonts w:ascii="Rockwell" w:hAnsi="Rockwell"/>
                <w:sz w:val="20"/>
                <w:szCs w:val="20"/>
              </w:rPr>
              <w:t>and ad</w:t>
            </w:r>
            <w:r>
              <w:rPr>
                <w:rFonts w:ascii="Rockwell" w:hAnsi="Rockwell"/>
                <w:sz w:val="20"/>
                <w:szCs w:val="20"/>
              </w:rPr>
              <w:t>vanced will increase to 51% and 10</w:t>
            </w:r>
            <w:r w:rsidRPr="00DB63ED">
              <w:rPr>
                <w:rFonts w:ascii="Rockwell" w:hAnsi="Rockwell"/>
                <w:sz w:val="20"/>
                <w:szCs w:val="20"/>
                <w:vertAlign w:val="superscript"/>
              </w:rPr>
              <w:t>th</w:t>
            </w:r>
            <w:r>
              <w:rPr>
                <w:rFonts w:ascii="Rockwell" w:hAnsi="Rockwell"/>
                <w:sz w:val="20"/>
                <w:szCs w:val="20"/>
              </w:rPr>
              <w:t xml:space="preserve"> graders will increase to </w:t>
            </w:r>
            <w:r w:rsidRPr="00DB63ED">
              <w:rPr>
                <w:rFonts w:ascii="Rockwell" w:hAnsi="Rockwell"/>
                <w:sz w:val="20"/>
                <w:szCs w:val="20"/>
              </w:rPr>
              <w:t>49%.</w:t>
            </w:r>
          </w:p>
          <w:p w:rsidR="00DB63ED" w:rsidRPr="00DB63ED" w:rsidRDefault="00DB63ED" w:rsidP="00DB63ED">
            <w:pPr>
              <w:rPr>
                <w:rFonts w:ascii="Rockwell" w:hAnsi="Rockwell"/>
                <w:sz w:val="20"/>
                <w:szCs w:val="20"/>
              </w:rPr>
            </w:pPr>
          </w:p>
          <w:p w:rsidR="00DB63ED" w:rsidRDefault="00DB63ED" w:rsidP="00DB63ED">
            <w:pPr>
              <w:rPr>
                <w:rFonts w:ascii="Rockwell" w:hAnsi="Rockwell"/>
                <w:sz w:val="20"/>
                <w:szCs w:val="20"/>
              </w:rPr>
            </w:pPr>
            <w:r w:rsidRPr="00DB63ED">
              <w:rPr>
                <w:rFonts w:ascii="Rockwell" w:hAnsi="Rockwell"/>
                <w:sz w:val="20"/>
                <w:szCs w:val="20"/>
              </w:rPr>
              <w:t>Reading AYP- The percentag</w:t>
            </w:r>
            <w:r>
              <w:rPr>
                <w:rFonts w:ascii="Rockwell" w:hAnsi="Rockwell"/>
                <w:sz w:val="20"/>
                <w:szCs w:val="20"/>
              </w:rPr>
              <w:t xml:space="preserve">e of Hispanic students scoring </w:t>
            </w:r>
            <w:r w:rsidRPr="00DB63ED">
              <w:rPr>
                <w:rFonts w:ascii="Rockwell" w:hAnsi="Rockwell"/>
                <w:sz w:val="20"/>
                <w:szCs w:val="20"/>
              </w:rPr>
              <w:t>unsatisfactory on CSAP reading wil</w:t>
            </w:r>
            <w:r>
              <w:rPr>
                <w:rFonts w:ascii="Rockwell" w:hAnsi="Rockwell"/>
                <w:sz w:val="20"/>
                <w:szCs w:val="20"/>
              </w:rPr>
              <w:t>l decrease by at least 10% (17-</w:t>
            </w:r>
            <w:r w:rsidRPr="00DB63ED">
              <w:rPr>
                <w:rFonts w:ascii="Rockwell" w:hAnsi="Rockwell"/>
                <w:sz w:val="20"/>
                <w:szCs w:val="20"/>
              </w:rPr>
              <w:t>19 students at a minimum)</w:t>
            </w:r>
          </w:p>
          <w:p w:rsidR="00DB63ED" w:rsidRPr="00DB63ED" w:rsidRDefault="00DB63ED" w:rsidP="00DB63ED">
            <w:pPr>
              <w:rPr>
                <w:rFonts w:ascii="Rockwell" w:hAnsi="Rockwell"/>
                <w:sz w:val="20"/>
                <w:szCs w:val="20"/>
              </w:rPr>
            </w:pPr>
          </w:p>
          <w:p w:rsidR="00DB63ED" w:rsidRDefault="00DB63ED" w:rsidP="00DB63ED">
            <w:pPr>
              <w:rPr>
                <w:rFonts w:ascii="Rockwell" w:hAnsi="Rockwell"/>
                <w:sz w:val="20"/>
                <w:szCs w:val="20"/>
              </w:rPr>
            </w:pPr>
            <w:r w:rsidRPr="00DB63ED">
              <w:rPr>
                <w:rFonts w:ascii="Rockwell" w:hAnsi="Rockwell"/>
                <w:sz w:val="20"/>
                <w:szCs w:val="20"/>
              </w:rPr>
              <w:t>Reading- The median reading gr</w:t>
            </w:r>
            <w:r w:rsidR="00FC1951">
              <w:rPr>
                <w:rFonts w:ascii="Rockwell" w:hAnsi="Rockwell"/>
                <w:sz w:val="20"/>
                <w:szCs w:val="20"/>
              </w:rPr>
              <w:t>owth will meet or exceed the 52</w:t>
            </w:r>
            <w:r w:rsidR="00FC1951" w:rsidRPr="00FC1951">
              <w:rPr>
                <w:rFonts w:ascii="Rockwell" w:hAnsi="Rockwell"/>
                <w:sz w:val="20"/>
                <w:szCs w:val="20"/>
                <w:vertAlign w:val="superscript"/>
              </w:rPr>
              <w:t>nd</w:t>
            </w:r>
            <w:r w:rsidR="00FC1951">
              <w:rPr>
                <w:rFonts w:ascii="Rockwell" w:hAnsi="Rockwell"/>
                <w:sz w:val="20"/>
                <w:szCs w:val="20"/>
              </w:rPr>
              <w:t xml:space="preserve"> </w:t>
            </w:r>
            <w:r w:rsidRPr="00DB63ED">
              <w:rPr>
                <w:rFonts w:ascii="Rockwell" w:hAnsi="Rockwell"/>
                <w:sz w:val="20"/>
                <w:szCs w:val="20"/>
              </w:rPr>
              <w:t>percentile.</w:t>
            </w:r>
          </w:p>
          <w:p w:rsidR="00FC1951" w:rsidRPr="00DB63ED" w:rsidRDefault="00FC1951" w:rsidP="00DB63ED">
            <w:pPr>
              <w:rPr>
                <w:rFonts w:ascii="Rockwell" w:hAnsi="Rockwell"/>
                <w:sz w:val="20"/>
                <w:szCs w:val="20"/>
              </w:rPr>
            </w:pPr>
          </w:p>
          <w:p w:rsidR="00DB63ED" w:rsidRPr="00DB63ED" w:rsidRDefault="00DB63ED" w:rsidP="00DB63ED">
            <w:pPr>
              <w:rPr>
                <w:rFonts w:ascii="Rockwell" w:hAnsi="Rockwell"/>
                <w:sz w:val="20"/>
                <w:szCs w:val="20"/>
              </w:rPr>
            </w:pPr>
            <w:r w:rsidRPr="00DB63ED">
              <w:rPr>
                <w:rFonts w:ascii="Rockwell" w:hAnsi="Rockwell"/>
                <w:sz w:val="20"/>
                <w:szCs w:val="20"/>
              </w:rPr>
              <w:t>Reading- The median reading growth f</w:t>
            </w:r>
            <w:r w:rsidR="00FC1951">
              <w:rPr>
                <w:rFonts w:ascii="Rockwell" w:hAnsi="Rockwell"/>
                <w:sz w:val="20"/>
                <w:szCs w:val="20"/>
              </w:rPr>
              <w:t>or minority students will meet or exceed the 53</w:t>
            </w:r>
            <w:r w:rsidRPr="00DB63ED">
              <w:rPr>
                <w:rFonts w:ascii="Rockwell" w:hAnsi="Rockwell"/>
                <w:sz w:val="20"/>
                <w:szCs w:val="20"/>
              </w:rPr>
              <w:t>rd</w:t>
            </w:r>
          </w:p>
          <w:p w:rsidR="00DB63ED" w:rsidRDefault="00DB63ED" w:rsidP="00DB63ED">
            <w:pPr>
              <w:rPr>
                <w:rFonts w:ascii="Rockwell" w:hAnsi="Rockwell"/>
                <w:sz w:val="20"/>
                <w:szCs w:val="20"/>
              </w:rPr>
            </w:pPr>
            <w:proofErr w:type="gramStart"/>
            <w:r w:rsidRPr="00DB63ED">
              <w:rPr>
                <w:rFonts w:ascii="Rockwell" w:hAnsi="Rockwell"/>
                <w:sz w:val="20"/>
                <w:szCs w:val="20"/>
              </w:rPr>
              <w:t>percentile</w:t>
            </w:r>
            <w:proofErr w:type="gramEnd"/>
            <w:r w:rsidRPr="00DB63ED">
              <w:rPr>
                <w:rFonts w:ascii="Rockwell" w:hAnsi="Rockwell"/>
                <w:sz w:val="20"/>
                <w:szCs w:val="20"/>
              </w:rPr>
              <w:t>.</w:t>
            </w:r>
          </w:p>
          <w:p w:rsidR="00FC1951" w:rsidRPr="00DB63ED" w:rsidRDefault="00FC1951" w:rsidP="00DB63ED">
            <w:pPr>
              <w:rPr>
                <w:rFonts w:ascii="Rockwell" w:hAnsi="Rockwell"/>
                <w:sz w:val="20"/>
                <w:szCs w:val="20"/>
              </w:rPr>
            </w:pPr>
          </w:p>
          <w:p w:rsidR="00DB63ED" w:rsidRPr="00672F79" w:rsidRDefault="00DB63ED" w:rsidP="00DB63ED">
            <w:pPr>
              <w:rPr>
                <w:b/>
                <w:szCs w:val="24"/>
              </w:rPr>
            </w:pPr>
            <w:r w:rsidRPr="00DB63ED">
              <w:rPr>
                <w:rFonts w:ascii="Rockwell" w:hAnsi="Rockwell"/>
                <w:sz w:val="20"/>
                <w:szCs w:val="20"/>
              </w:rPr>
              <w:t>Mean ACT- Students will exceed a composite score average of 19.5</w:t>
            </w:r>
          </w:p>
        </w:tc>
      </w:tr>
      <w:tr w:rsidR="00602720" w:rsidRPr="00672F79" w:rsidTr="00CC66AD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602720" w:rsidRDefault="00602720" w:rsidP="00CC66AD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602720" w:rsidRPr="00602720" w:rsidRDefault="00602720" w:rsidP="00CC66AD">
            <w:pPr>
              <w:rPr>
                <w:rFonts w:ascii="Rockwell" w:hAnsi="Rockwell"/>
                <w:b/>
                <w:szCs w:val="24"/>
              </w:rPr>
            </w:pPr>
            <w:r w:rsidRPr="00602720">
              <w:rPr>
                <w:rFonts w:ascii="Rockwell" w:hAnsi="Rockwell"/>
                <w:b/>
                <w:szCs w:val="24"/>
              </w:rPr>
              <w:t>HESLP Target area(s) from Evaluation Rubric area</w:t>
            </w:r>
          </w:p>
        </w:tc>
        <w:tc>
          <w:tcPr>
            <w:tcW w:w="9958" w:type="dxa"/>
          </w:tcPr>
          <w:p w:rsidR="00602720" w:rsidRPr="00EA3250" w:rsidRDefault="00EA3250" w:rsidP="00EA3250">
            <w:pPr>
              <w:rPr>
                <w:rFonts w:ascii="Rockwell" w:hAnsi="Rockwell"/>
                <w:sz w:val="20"/>
                <w:szCs w:val="20"/>
              </w:rPr>
            </w:pPr>
            <w:r w:rsidRPr="00EA3250">
              <w:rPr>
                <w:rFonts w:ascii="Rockwell" w:hAnsi="Rockwell"/>
                <w:sz w:val="20"/>
                <w:szCs w:val="20"/>
              </w:rPr>
              <w:t>Independent Use &amp; Personal Enjoyment</w:t>
            </w:r>
            <w:r w:rsidR="00AC64EE">
              <w:rPr>
                <w:rFonts w:ascii="Rockwell" w:hAnsi="Rockwell"/>
                <w:sz w:val="20"/>
                <w:szCs w:val="20"/>
              </w:rPr>
              <w:t>, Collection Development</w:t>
            </w:r>
          </w:p>
        </w:tc>
      </w:tr>
      <w:tr w:rsidR="00602720" w:rsidRPr="00672F79" w:rsidTr="00CC66AD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602720" w:rsidRDefault="00602720" w:rsidP="00CC66AD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602720" w:rsidRPr="00602720" w:rsidRDefault="00602720" w:rsidP="00CC66AD">
            <w:pPr>
              <w:rPr>
                <w:rFonts w:ascii="Rockwell" w:hAnsi="Rockwell"/>
                <w:b/>
                <w:szCs w:val="24"/>
              </w:rPr>
            </w:pPr>
            <w:r w:rsidRPr="00602720">
              <w:rPr>
                <w:rFonts w:ascii="Rockwell" w:hAnsi="Rockwell"/>
                <w:b/>
                <w:szCs w:val="24"/>
              </w:rPr>
              <w:t xml:space="preserve">My SMART goal that </w:t>
            </w:r>
            <w:r w:rsidRPr="00602720">
              <w:rPr>
                <w:rFonts w:ascii="Rockwell" w:hAnsi="Rockwell"/>
                <w:b/>
                <w:i/>
                <w:szCs w:val="24"/>
              </w:rPr>
              <w:t>shows alignment between UIP and HESLP Target area</w:t>
            </w:r>
          </w:p>
        </w:tc>
        <w:tc>
          <w:tcPr>
            <w:tcW w:w="9958" w:type="dxa"/>
          </w:tcPr>
          <w:p w:rsidR="00602720" w:rsidRPr="00EA3250" w:rsidRDefault="008D16D4" w:rsidP="0004201A">
            <w:pPr>
              <w:tabs>
                <w:tab w:val="num" w:pos="720"/>
              </w:tabs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 xml:space="preserve">Mountain Range Library’s print holdings are solid.  In order to meet the demands of the new Common Core Standards as well </w:t>
            </w:r>
            <w:r w:rsidR="0004201A">
              <w:rPr>
                <w:rFonts w:ascii="Rockwell" w:hAnsi="Rockwell"/>
                <w:sz w:val="20"/>
                <w:szCs w:val="20"/>
              </w:rPr>
              <w:t xml:space="preserve">as </w:t>
            </w:r>
            <w:r>
              <w:rPr>
                <w:rFonts w:ascii="Rockwell" w:hAnsi="Rockwell"/>
                <w:sz w:val="20"/>
                <w:szCs w:val="20"/>
              </w:rPr>
              <w:t xml:space="preserve">maintain an excellent collection reflective of the rigorous courses offered </w:t>
            </w:r>
            <w:r w:rsidR="0004201A">
              <w:rPr>
                <w:rFonts w:ascii="Rockwell" w:hAnsi="Rockwell"/>
                <w:sz w:val="20"/>
                <w:szCs w:val="20"/>
              </w:rPr>
              <w:t xml:space="preserve">at Mountain Range despite significant budget reductions, the teacher librarian will focus on purchasing </w:t>
            </w:r>
            <w:r w:rsidR="00CC11CC">
              <w:rPr>
                <w:rFonts w:ascii="Rockwell" w:hAnsi="Rockwell"/>
                <w:sz w:val="20"/>
                <w:szCs w:val="20"/>
              </w:rPr>
              <w:t>eB</w:t>
            </w:r>
            <w:r w:rsidR="00CC11CC" w:rsidRPr="00EA3250">
              <w:rPr>
                <w:rFonts w:ascii="Rockwell" w:hAnsi="Rockwell"/>
                <w:sz w:val="20"/>
                <w:szCs w:val="20"/>
              </w:rPr>
              <w:t>ooks</w:t>
            </w:r>
            <w:r w:rsidR="0004201A">
              <w:rPr>
                <w:rFonts w:ascii="Rockwell" w:hAnsi="Rockwell"/>
                <w:sz w:val="20"/>
                <w:szCs w:val="20"/>
              </w:rPr>
              <w:t xml:space="preserve">.  </w:t>
            </w:r>
          </w:p>
        </w:tc>
      </w:tr>
      <w:tr w:rsidR="00602720" w:rsidRPr="00672F79" w:rsidTr="00CC66AD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602720" w:rsidRDefault="00602720" w:rsidP="00CC66AD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602720" w:rsidRPr="00602720" w:rsidRDefault="00602720" w:rsidP="00CC66AD">
            <w:pPr>
              <w:rPr>
                <w:rFonts w:ascii="Rockwell" w:hAnsi="Rockwell"/>
                <w:b/>
                <w:szCs w:val="24"/>
              </w:rPr>
            </w:pPr>
            <w:r w:rsidRPr="00602720">
              <w:rPr>
                <w:rFonts w:ascii="Rockwell" w:hAnsi="Rockwell"/>
                <w:b/>
                <w:szCs w:val="24"/>
              </w:rPr>
              <w:t>Evidence Outcomes(for 2012/2013, taken from the HESLP evaluation rubric)</w:t>
            </w:r>
          </w:p>
        </w:tc>
        <w:tc>
          <w:tcPr>
            <w:tcW w:w="9958" w:type="dxa"/>
          </w:tcPr>
          <w:p w:rsidR="00EA3250" w:rsidRPr="00EA3250" w:rsidRDefault="00EA3250" w:rsidP="00EA3250">
            <w:pPr>
              <w:rPr>
                <w:rFonts w:ascii="Rockwell" w:hAnsi="Rockwell"/>
                <w:sz w:val="20"/>
                <w:szCs w:val="20"/>
              </w:rPr>
            </w:pPr>
            <w:r w:rsidRPr="00EA3250">
              <w:rPr>
                <w:rFonts w:ascii="Rockwell" w:hAnsi="Rockwell"/>
                <w:sz w:val="20"/>
                <w:szCs w:val="20"/>
              </w:rPr>
              <w:t xml:space="preserve">Effective Library programs encourage reading for the intrinsic reward of learning, enrichment, and </w:t>
            </w:r>
          </w:p>
          <w:p w:rsidR="00602720" w:rsidRDefault="00EA3250" w:rsidP="00EA3250">
            <w:pPr>
              <w:rPr>
                <w:rFonts w:ascii="Rockwell" w:hAnsi="Rockwell"/>
                <w:sz w:val="20"/>
                <w:szCs w:val="20"/>
              </w:rPr>
            </w:pPr>
            <w:r w:rsidRPr="00EA3250">
              <w:rPr>
                <w:rFonts w:ascii="Rockwell" w:hAnsi="Rockwell"/>
                <w:sz w:val="20"/>
                <w:szCs w:val="20"/>
              </w:rPr>
              <w:t>personal pleasure.</w:t>
            </w:r>
          </w:p>
          <w:p w:rsidR="00AC64EE" w:rsidRDefault="00AC64EE" w:rsidP="00EA3250">
            <w:pPr>
              <w:rPr>
                <w:rFonts w:ascii="Rockwell" w:hAnsi="Rockwell"/>
                <w:sz w:val="20"/>
                <w:szCs w:val="20"/>
              </w:rPr>
            </w:pPr>
          </w:p>
          <w:p w:rsidR="00AC64EE" w:rsidRPr="00AC64EE" w:rsidRDefault="00AC64EE" w:rsidP="00AC64EE">
            <w:pPr>
              <w:rPr>
                <w:rFonts w:ascii="Rockwell" w:hAnsi="Rockwell"/>
                <w:sz w:val="20"/>
                <w:szCs w:val="20"/>
              </w:rPr>
            </w:pPr>
            <w:r w:rsidRPr="00AC64EE">
              <w:rPr>
                <w:rFonts w:ascii="Rockwell" w:hAnsi="Rockwell"/>
                <w:sz w:val="20"/>
                <w:szCs w:val="20"/>
              </w:rPr>
              <w:t xml:space="preserve">Print and non-print items are a core ingredient in any library collection. Ready access to the library </w:t>
            </w:r>
          </w:p>
          <w:p w:rsidR="00AC64EE" w:rsidRPr="00AC64EE" w:rsidRDefault="00AC64EE" w:rsidP="00AC64EE">
            <w:pPr>
              <w:rPr>
                <w:rFonts w:ascii="Rockwell" w:hAnsi="Rockwell"/>
                <w:sz w:val="20"/>
                <w:szCs w:val="20"/>
              </w:rPr>
            </w:pPr>
            <w:r w:rsidRPr="00AC64EE">
              <w:rPr>
                <w:rFonts w:ascii="Rockwell" w:hAnsi="Rockwell"/>
                <w:sz w:val="20"/>
                <w:szCs w:val="20"/>
              </w:rPr>
              <w:t xml:space="preserve">collection helps build a foundation for literacy, information fluency, reading for pleasure, and </w:t>
            </w:r>
          </w:p>
          <w:p w:rsidR="00AC64EE" w:rsidRPr="00EA3250" w:rsidRDefault="00AC64EE" w:rsidP="00AC64EE">
            <w:pPr>
              <w:rPr>
                <w:rFonts w:ascii="Rockwell" w:hAnsi="Rockwell"/>
                <w:sz w:val="20"/>
                <w:szCs w:val="20"/>
              </w:rPr>
            </w:pPr>
            <w:r w:rsidRPr="00AC64EE">
              <w:rPr>
                <w:rFonts w:ascii="Rockwell" w:hAnsi="Rockwell"/>
                <w:sz w:val="20"/>
                <w:szCs w:val="20"/>
              </w:rPr>
              <w:t>research skills.</w:t>
            </w:r>
          </w:p>
        </w:tc>
      </w:tr>
      <w:tr w:rsidR="00602720" w:rsidRPr="00672F79" w:rsidTr="00CC66AD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602720" w:rsidRDefault="00602720" w:rsidP="00CC66AD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602720" w:rsidRPr="00602720" w:rsidRDefault="00602720" w:rsidP="00CC66AD">
            <w:pPr>
              <w:rPr>
                <w:rFonts w:ascii="Rockwell" w:hAnsi="Rockwell"/>
                <w:b/>
                <w:szCs w:val="24"/>
              </w:rPr>
            </w:pPr>
            <w:r w:rsidRPr="00602720">
              <w:rPr>
                <w:rFonts w:ascii="Rockwell" w:hAnsi="Rockwell"/>
                <w:b/>
                <w:szCs w:val="24"/>
              </w:rPr>
              <w:t>My Strategies/Indicators</w:t>
            </w:r>
          </w:p>
          <w:p w:rsidR="00602720" w:rsidRPr="00602720" w:rsidRDefault="00602720" w:rsidP="00CC66AD">
            <w:pPr>
              <w:rPr>
                <w:rFonts w:ascii="Rockwell" w:hAnsi="Rockwell"/>
                <w:b/>
                <w:szCs w:val="24"/>
              </w:rPr>
            </w:pPr>
          </w:p>
        </w:tc>
        <w:tc>
          <w:tcPr>
            <w:tcW w:w="9958" w:type="dxa"/>
          </w:tcPr>
          <w:p w:rsidR="00602720" w:rsidRDefault="008D16D4" w:rsidP="008D16D4">
            <w:pPr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 xml:space="preserve">Meet with department chairs to identify gaps/needs in resources for their courses and to </w:t>
            </w:r>
            <w:r w:rsidR="0004201A">
              <w:rPr>
                <w:rFonts w:ascii="Rockwell" w:hAnsi="Rockwell"/>
                <w:sz w:val="20"/>
                <w:szCs w:val="20"/>
              </w:rPr>
              <w:t>create</w:t>
            </w:r>
            <w:r>
              <w:rPr>
                <w:rFonts w:ascii="Rockwell" w:hAnsi="Rockwell"/>
                <w:sz w:val="20"/>
                <w:szCs w:val="20"/>
              </w:rPr>
              <w:t xml:space="preserve"> a list of titles, topics and concepts they would like to see in eBook format.</w:t>
            </w:r>
            <w:r w:rsidR="0004201A">
              <w:rPr>
                <w:rFonts w:ascii="Rockwell" w:hAnsi="Rockwell"/>
                <w:sz w:val="20"/>
                <w:szCs w:val="20"/>
              </w:rPr>
              <w:t xml:space="preserve">  </w:t>
            </w:r>
          </w:p>
          <w:p w:rsidR="0004201A" w:rsidRDefault="0004201A" w:rsidP="008D16D4">
            <w:pPr>
              <w:rPr>
                <w:rFonts w:ascii="Rockwell" w:hAnsi="Rockwell"/>
                <w:sz w:val="20"/>
                <w:szCs w:val="20"/>
              </w:rPr>
            </w:pPr>
          </w:p>
          <w:p w:rsidR="0004201A" w:rsidRDefault="0004201A" w:rsidP="008D16D4">
            <w:pPr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>Investigate the quality of unlimited user, simultaneous access eBooks for use in classrooms</w:t>
            </w:r>
          </w:p>
          <w:p w:rsidR="008D16D4" w:rsidRDefault="008D16D4" w:rsidP="008D16D4">
            <w:pPr>
              <w:rPr>
                <w:rFonts w:ascii="Rockwell" w:hAnsi="Rockwell"/>
                <w:sz w:val="20"/>
                <w:szCs w:val="20"/>
              </w:rPr>
            </w:pPr>
          </w:p>
          <w:p w:rsidR="008D16D4" w:rsidRDefault="008D16D4" w:rsidP="008D16D4">
            <w:pPr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>Work with Follett and Mackin to create list of available titles based on the teams’ identified needs.</w:t>
            </w:r>
          </w:p>
          <w:p w:rsidR="0004201A" w:rsidRDefault="0004201A" w:rsidP="008D16D4">
            <w:pPr>
              <w:rPr>
                <w:rFonts w:ascii="Rockwell" w:hAnsi="Rockwell"/>
                <w:sz w:val="20"/>
                <w:szCs w:val="20"/>
              </w:rPr>
            </w:pPr>
          </w:p>
          <w:p w:rsidR="0004201A" w:rsidRDefault="0004201A" w:rsidP="008D16D4">
            <w:pPr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>Designate several teachers and common courses to pilot whole-class use of eBooks as text books and in-common readings.</w:t>
            </w:r>
          </w:p>
          <w:p w:rsidR="0004201A" w:rsidRDefault="0004201A" w:rsidP="008D16D4">
            <w:pPr>
              <w:rPr>
                <w:rFonts w:ascii="Rockwell" w:hAnsi="Rockwell"/>
                <w:sz w:val="20"/>
                <w:szCs w:val="20"/>
              </w:rPr>
            </w:pPr>
          </w:p>
          <w:p w:rsidR="008D16D4" w:rsidRDefault="0004201A" w:rsidP="008D16D4">
            <w:pPr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 xml:space="preserve">Develop a schedule to train classes on downloading Follett Shelf to their e-readers and mobile devices as well as the functionality of the platform.  </w:t>
            </w:r>
          </w:p>
          <w:p w:rsidR="0004201A" w:rsidRDefault="0004201A" w:rsidP="008D16D4">
            <w:pPr>
              <w:rPr>
                <w:rFonts w:ascii="Rockwell" w:hAnsi="Rockwell"/>
                <w:sz w:val="20"/>
                <w:szCs w:val="20"/>
              </w:rPr>
            </w:pPr>
          </w:p>
          <w:p w:rsidR="0004201A" w:rsidRDefault="0004201A" w:rsidP="008D16D4">
            <w:pPr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 xml:space="preserve">Design and implement </w:t>
            </w:r>
            <w:r w:rsidR="001C565D">
              <w:rPr>
                <w:rFonts w:ascii="Rockwell" w:hAnsi="Rockwell"/>
                <w:sz w:val="20"/>
                <w:szCs w:val="20"/>
              </w:rPr>
              <w:t>a strategy to market the eBooks – contests, posters, newsletter and website blurbs, etc.</w:t>
            </w:r>
          </w:p>
          <w:p w:rsidR="008D16D4" w:rsidRPr="008D16D4" w:rsidRDefault="008D16D4" w:rsidP="008D16D4">
            <w:pPr>
              <w:rPr>
                <w:rFonts w:ascii="Rockwell" w:hAnsi="Rockwell"/>
                <w:sz w:val="20"/>
                <w:szCs w:val="20"/>
              </w:rPr>
            </w:pPr>
          </w:p>
        </w:tc>
      </w:tr>
      <w:tr w:rsidR="00602720" w:rsidRPr="00672F79" w:rsidTr="00CC66AD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602720" w:rsidRDefault="00602720" w:rsidP="00CC66AD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602720" w:rsidRPr="00602720" w:rsidRDefault="00602720" w:rsidP="00CC66AD">
            <w:pPr>
              <w:rPr>
                <w:rFonts w:ascii="Rockwell" w:hAnsi="Rockwell"/>
                <w:b/>
                <w:szCs w:val="24"/>
              </w:rPr>
            </w:pPr>
            <w:r w:rsidRPr="00602720">
              <w:rPr>
                <w:rFonts w:ascii="Rockwell" w:hAnsi="Rockwell"/>
                <w:b/>
                <w:szCs w:val="24"/>
              </w:rPr>
              <w:t>My Partners</w:t>
            </w:r>
          </w:p>
          <w:p w:rsidR="00602720" w:rsidRPr="00602720" w:rsidRDefault="00602720" w:rsidP="00CC66AD">
            <w:pPr>
              <w:rPr>
                <w:rFonts w:ascii="Rockwell" w:hAnsi="Rockwell"/>
                <w:b/>
                <w:szCs w:val="24"/>
              </w:rPr>
            </w:pPr>
          </w:p>
        </w:tc>
        <w:tc>
          <w:tcPr>
            <w:tcW w:w="9958" w:type="dxa"/>
          </w:tcPr>
          <w:p w:rsidR="00602720" w:rsidRPr="001C565D" w:rsidRDefault="001C565D" w:rsidP="00CC66AD">
            <w:pPr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 xml:space="preserve">Department chairs, common course teams, DECA (Marketing class), sales representatives from Follett and </w:t>
            </w:r>
            <w:proofErr w:type="spellStart"/>
            <w:r>
              <w:rPr>
                <w:rFonts w:ascii="Rockwell" w:hAnsi="Rockwell"/>
                <w:sz w:val="20"/>
                <w:szCs w:val="20"/>
              </w:rPr>
              <w:t>Mackin</w:t>
            </w:r>
            <w:proofErr w:type="spellEnd"/>
          </w:p>
        </w:tc>
      </w:tr>
      <w:tr w:rsidR="00602720" w:rsidRPr="00672F79" w:rsidTr="00CC66AD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602720" w:rsidRDefault="00602720" w:rsidP="00CC66AD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602720" w:rsidRPr="00602720" w:rsidRDefault="00602720" w:rsidP="00CC66AD">
            <w:pPr>
              <w:rPr>
                <w:rFonts w:ascii="Rockwell" w:hAnsi="Rockwell"/>
                <w:b/>
                <w:szCs w:val="24"/>
              </w:rPr>
            </w:pPr>
            <w:r w:rsidRPr="00602720">
              <w:rPr>
                <w:rFonts w:ascii="Rockwell" w:hAnsi="Rockwell"/>
                <w:b/>
                <w:szCs w:val="24"/>
              </w:rPr>
              <w:t>My Measure(s) of Success</w:t>
            </w:r>
          </w:p>
          <w:p w:rsidR="00602720" w:rsidRPr="00602720" w:rsidRDefault="00602720" w:rsidP="00CC66AD">
            <w:pPr>
              <w:rPr>
                <w:rFonts w:ascii="Rockwell" w:hAnsi="Rockwell"/>
                <w:b/>
                <w:szCs w:val="24"/>
              </w:rPr>
            </w:pPr>
          </w:p>
        </w:tc>
        <w:tc>
          <w:tcPr>
            <w:tcW w:w="9958" w:type="dxa"/>
          </w:tcPr>
          <w:p w:rsidR="00602720" w:rsidRDefault="001C565D" w:rsidP="00CC66AD">
            <w:pPr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>Maintaining a collection that reflects the needs of the classes at MR and the patrons looking for independent reading titles despite our 30% budget reduction.</w:t>
            </w:r>
          </w:p>
          <w:p w:rsidR="001C565D" w:rsidRDefault="001C565D" w:rsidP="00CC66AD">
            <w:pPr>
              <w:rPr>
                <w:rFonts w:ascii="Rockwell" w:hAnsi="Rockwell"/>
                <w:sz w:val="20"/>
                <w:szCs w:val="20"/>
              </w:rPr>
            </w:pPr>
          </w:p>
          <w:p w:rsidR="001C565D" w:rsidRDefault="001C565D" w:rsidP="00CC66AD">
            <w:pPr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>Examine usage statistics to see if patrons are regularly accessing and checking out eBooks</w:t>
            </w:r>
          </w:p>
          <w:p w:rsidR="001C565D" w:rsidRDefault="001C565D" w:rsidP="00CC66AD">
            <w:pPr>
              <w:rPr>
                <w:rFonts w:ascii="Rockwell" w:hAnsi="Rockwell"/>
                <w:sz w:val="20"/>
                <w:szCs w:val="20"/>
              </w:rPr>
            </w:pPr>
          </w:p>
          <w:p w:rsidR="001C565D" w:rsidRPr="001C565D" w:rsidRDefault="001C565D" w:rsidP="00CC66AD">
            <w:pPr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>MR students knowing how to access and check out eBooks and download necessary software/apps to their personal devices</w:t>
            </w:r>
          </w:p>
        </w:tc>
      </w:tr>
    </w:tbl>
    <w:p w:rsidR="00F72F83" w:rsidRDefault="00F72F83" w:rsidP="00063275">
      <w:pPr>
        <w:rPr>
          <w:b/>
          <w:color w:val="4F81BD" w:themeColor="accent1"/>
          <w:szCs w:val="24"/>
        </w:rPr>
      </w:pPr>
      <w:bookmarkStart w:id="0" w:name="_GoBack"/>
      <w:bookmarkEnd w:id="0"/>
    </w:p>
    <w:p w:rsidR="00F72F83" w:rsidRDefault="00F72F83" w:rsidP="00063275">
      <w:pPr>
        <w:rPr>
          <w:b/>
          <w:color w:val="4F81BD" w:themeColor="accent1"/>
          <w:szCs w:val="24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621"/>
        <w:gridCol w:w="3679"/>
        <w:gridCol w:w="9958"/>
      </w:tblGrid>
      <w:tr w:rsidR="00F72F83" w:rsidRPr="00672F79" w:rsidTr="005E0BBC">
        <w:tc>
          <w:tcPr>
            <w:tcW w:w="621" w:type="dxa"/>
            <w:vMerge w:val="restart"/>
            <w:shd w:val="clear" w:color="auto" w:fill="auto"/>
            <w:textDirection w:val="btLr"/>
          </w:tcPr>
          <w:p w:rsidR="00F72F83" w:rsidRPr="001722E8" w:rsidRDefault="00F72F83" w:rsidP="00CC66AD">
            <w:pPr>
              <w:ind w:left="113" w:right="113"/>
              <w:jc w:val="center"/>
              <w:rPr>
                <w:b/>
                <w:sz w:val="32"/>
                <w:szCs w:val="24"/>
              </w:rPr>
            </w:pPr>
            <w:r>
              <w:rPr>
                <w:b/>
                <w:sz w:val="32"/>
                <w:szCs w:val="24"/>
              </w:rPr>
              <w:t>GOAL 3</w:t>
            </w:r>
          </w:p>
        </w:tc>
        <w:tc>
          <w:tcPr>
            <w:tcW w:w="3679" w:type="dxa"/>
            <w:shd w:val="clear" w:color="auto" w:fill="auto"/>
          </w:tcPr>
          <w:p w:rsidR="00F72F83" w:rsidRPr="00602720" w:rsidRDefault="00F72F83" w:rsidP="00CC66AD">
            <w:pPr>
              <w:rPr>
                <w:rFonts w:ascii="Rockwell" w:hAnsi="Rockwell"/>
                <w:b/>
                <w:szCs w:val="24"/>
              </w:rPr>
            </w:pPr>
            <w:r w:rsidRPr="00602720">
              <w:rPr>
                <w:rFonts w:ascii="Rockwell" w:hAnsi="Rockwell"/>
                <w:b/>
                <w:szCs w:val="24"/>
              </w:rPr>
              <w:t>School Unified Improvement Plan Goal (UIP) Goal</w:t>
            </w:r>
          </w:p>
        </w:tc>
        <w:tc>
          <w:tcPr>
            <w:tcW w:w="9958" w:type="dxa"/>
            <w:shd w:val="clear" w:color="auto" w:fill="auto"/>
          </w:tcPr>
          <w:p w:rsidR="00F72F83" w:rsidRPr="00A6589E" w:rsidRDefault="00D35E21" w:rsidP="00A6589E">
            <w:pPr>
              <w:rPr>
                <w:rFonts w:ascii="Rockwell" w:hAnsi="Rockwell"/>
                <w:sz w:val="20"/>
                <w:szCs w:val="20"/>
              </w:rPr>
            </w:pPr>
            <w:r w:rsidRPr="00D35E21">
              <w:rPr>
                <w:rFonts w:ascii="Rockwell" w:hAnsi="Rockwell"/>
                <w:sz w:val="20"/>
                <w:szCs w:val="20"/>
              </w:rPr>
              <w:t xml:space="preserve">MRHS will implement professional development initiatives unique to each department to increase the focus on instruction in </w:t>
            </w:r>
            <w:r>
              <w:rPr>
                <w:rFonts w:ascii="Rockwell" w:hAnsi="Rockwell"/>
                <w:sz w:val="20"/>
                <w:szCs w:val="20"/>
              </w:rPr>
              <w:t xml:space="preserve">reading and writing across the curriculum in order to </w:t>
            </w:r>
            <w:r w:rsidR="00A8278D">
              <w:rPr>
                <w:rFonts w:ascii="Rockwell" w:hAnsi="Rockwell"/>
                <w:sz w:val="20"/>
                <w:szCs w:val="20"/>
              </w:rPr>
              <w:t xml:space="preserve">meet </w:t>
            </w:r>
            <w:r w:rsidR="005E0BBC">
              <w:rPr>
                <w:rFonts w:ascii="Rockwell" w:hAnsi="Rockwell"/>
                <w:sz w:val="20"/>
                <w:szCs w:val="20"/>
              </w:rPr>
              <w:t>AYP and academi</w:t>
            </w:r>
            <w:r w:rsidR="00A6589E">
              <w:rPr>
                <w:rFonts w:ascii="Rockwell" w:hAnsi="Rockwell"/>
                <w:sz w:val="20"/>
                <w:szCs w:val="20"/>
              </w:rPr>
              <w:t>c achievement goals in literacy.</w:t>
            </w:r>
          </w:p>
        </w:tc>
      </w:tr>
      <w:tr w:rsidR="00F72F83" w:rsidRPr="00672F79" w:rsidTr="005E0BBC">
        <w:tc>
          <w:tcPr>
            <w:tcW w:w="621" w:type="dxa"/>
            <w:vMerge/>
            <w:shd w:val="clear" w:color="auto" w:fill="auto"/>
            <w:textDirection w:val="btLr"/>
          </w:tcPr>
          <w:p w:rsidR="00F72F83" w:rsidRDefault="00F72F83" w:rsidP="00CC66AD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  <w:shd w:val="clear" w:color="auto" w:fill="auto"/>
          </w:tcPr>
          <w:p w:rsidR="00F72F83" w:rsidRPr="00602720" w:rsidRDefault="00F72F83" w:rsidP="00CC66AD">
            <w:pPr>
              <w:rPr>
                <w:rFonts w:ascii="Rockwell" w:hAnsi="Rockwell"/>
                <w:b/>
                <w:szCs w:val="24"/>
              </w:rPr>
            </w:pPr>
            <w:r w:rsidRPr="00602720">
              <w:rPr>
                <w:rFonts w:ascii="Rockwell" w:hAnsi="Rockwell"/>
                <w:b/>
                <w:szCs w:val="24"/>
              </w:rPr>
              <w:t>HESLP Target area(s) from Evaluation Rubric area</w:t>
            </w:r>
          </w:p>
        </w:tc>
        <w:tc>
          <w:tcPr>
            <w:tcW w:w="9958" w:type="dxa"/>
            <w:shd w:val="clear" w:color="auto" w:fill="auto"/>
          </w:tcPr>
          <w:p w:rsidR="00F72F83" w:rsidRPr="00E52F72" w:rsidRDefault="00EA3250" w:rsidP="00E52F72">
            <w:pPr>
              <w:rPr>
                <w:rFonts w:ascii="Rockwell" w:hAnsi="Rockwell"/>
                <w:sz w:val="20"/>
                <w:szCs w:val="20"/>
              </w:rPr>
            </w:pPr>
            <w:r w:rsidRPr="00E52F72">
              <w:rPr>
                <w:rFonts w:ascii="Rockwell" w:hAnsi="Rockwell"/>
                <w:sz w:val="20"/>
                <w:szCs w:val="20"/>
              </w:rPr>
              <w:t>Leadership - School</w:t>
            </w:r>
          </w:p>
        </w:tc>
      </w:tr>
      <w:tr w:rsidR="00F72F83" w:rsidRPr="00672F79" w:rsidTr="005E0BBC">
        <w:tc>
          <w:tcPr>
            <w:tcW w:w="621" w:type="dxa"/>
            <w:vMerge/>
            <w:shd w:val="clear" w:color="auto" w:fill="auto"/>
            <w:textDirection w:val="btLr"/>
          </w:tcPr>
          <w:p w:rsidR="00F72F83" w:rsidRDefault="00F72F83" w:rsidP="00CC66AD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  <w:shd w:val="clear" w:color="auto" w:fill="auto"/>
          </w:tcPr>
          <w:p w:rsidR="00F72F83" w:rsidRPr="00602720" w:rsidRDefault="00F72F83" w:rsidP="00CC66AD">
            <w:pPr>
              <w:rPr>
                <w:rFonts w:ascii="Rockwell" w:hAnsi="Rockwell"/>
                <w:b/>
                <w:szCs w:val="24"/>
              </w:rPr>
            </w:pPr>
            <w:r w:rsidRPr="00602720">
              <w:rPr>
                <w:rFonts w:ascii="Rockwell" w:hAnsi="Rockwell"/>
                <w:b/>
                <w:szCs w:val="24"/>
              </w:rPr>
              <w:t xml:space="preserve">My SMART goal that </w:t>
            </w:r>
            <w:r w:rsidRPr="00602720">
              <w:rPr>
                <w:rFonts w:ascii="Rockwell" w:hAnsi="Rockwell"/>
                <w:b/>
                <w:i/>
                <w:szCs w:val="24"/>
              </w:rPr>
              <w:t>shows alignment between UIP and HESLP Target area</w:t>
            </w:r>
          </w:p>
        </w:tc>
        <w:tc>
          <w:tcPr>
            <w:tcW w:w="9958" w:type="dxa"/>
            <w:shd w:val="clear" w:color="auto" w:fill="auto"/>
          </w:tcPr>
          <w:p w:rsidR="00F72F83" w:rsidRPr="00E52F72" w:rsidRDefault="00A6589E" w:rsidP="00CC66AD">
            <w:pPr>
              <w:tabs>
                <w:tab w:val="num" w:pos="720"/>
              </w:tabs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>Design and deliver targeted professional</w:t>
            </w:r>
            <w:r w:rsidR="00E87C3D">
              <w:rPr>
                <w:rFonts w:ascii="Rockwell" w:hAnsi="Rockwell"/>
                <w:sz w:val="20"/>
                <w:szCs w:val="20"/>
              </w:rPr>
              <w:t xml:space="preserve"> development on content-area reading and writing</w:t>
            </w:r>
            <w:r w:rsidR="001C565D">
              <w:rPr>
                <w:rFonts w:ascii="Rockwell" w:hAnsi="Rockwell"/>
                <w:sz w:val="20"/>
                <w:szCs w:val="20"/>
              </w:rPr>
              <w:t xml:space="preserve"> on the January, February, and April building in-service days that spotlights the services and resources available in the library.</w:t>
            </w:r>
          </w:p>
        </w:tc>
      </w:tr>
      <w:tr w:rsidR="00F72F83" w:rsidRPr="00672F79" w:rsidTr="005E0BBC">
        <w:tc>
          <w:tcPr>
            <w:tcW w:w="621" w:type="dxa"/>
            <w:vMerge/>
            <w:shd w:val="clear" w:color="auto" w:fill="auto"/>
            <w:textDirection w:val="btLr"/>
          </w:tcPr>
          <w:p w:rsidR="00F72F83" w:rsidRDefault="00F72F83" w:rsidP="00CC66AD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  <w:shd w:val="clear" w:color="auto" w:fill="auto"/>
          </w:tcPr>
          <w:p w:rsidR="00F72F83" w:rsidRPr="00602720" w:rsidRDefault="00F72F83" w:rsidP="00CC66AD">
            <w:pPr>
              <w:rPr>
                <w:rFonts w:ascii="Rockwell" w:hAnsi="Rockwell"/>
                <w:b/>
                <w:szCs w:val="24"/>
              </w:rPr>
            </w:pPr>
            <w:r w:rsidRPr="00602720">
              <w:rPr>
                <w:rFonts w:ascii="Rockwell" w:hAnsi="Rockwell"/>
                <w:b/>
                <w:szCs w:val="24"/>
              </w:rPr>
              <w:t>Evidence Outcomes(for 2012/2013, taken from the HESLP evaluation rubric)</w:t>
            </w:r>
          </w:p>
        </w:tc>
        <w:tc>
          <w:tcPr>
            <w:tcW w:w="9958" w:type="dxa"/>
            <w:shd w:val="clear" w:color="auto" w:fill="auto"/>
          </w:tcPr>
          <w:p w:rsidR="00EA3250" w:rsidRPr="00E52F72" w:rsidRDefault="00EA3250" w:rsidP="00E52F72">
            <w:pPr>
              <w:rPr>
                <w:rFonts w:ascii="Rockwell" w:hAnsi="Rockwell"/>
                <w:sz w:val="20"/>
                <w:szCs w:val="20"/>
              </w:rPr>
            </w:pPr>
            <w:r w:rsidRPr="00E52F72">
              <w:rPr>
                <w:rFonts w:ascii="Rockwell" w:hAnsi="Rockwell"/>
                <w:sz w:val="20"/>
                <w:szCs w:val="20"/>
              </w:rPr>
              <w:t xml:space="preserve">School librarians are instructional leaders in their schools who serve on curriculum, school </w:t>
            </w:r>
          </w:p>
          <w:p w:rsidR="00EA3250" w:rsidRPr="00E52F72" w:rsidRDefault="00EA3250" w:rsidP="00E52F72">
            <w:pPr>
              <w:rPr>
                <w:rFonts w:ascii="Rockwell" w:hAnsi="Rockwell"/>
                <w:sz w:val="20"/>
                <w:szCs w:val="20"/>
              </w:rPr>
            </w:pPr>
            <w:r w:rsidRPr="00E52F72">
              <w:rPr>
                <w:rFonts w:ascii="Rockwell" w:hAnsi="Rockwell"/>
                <w:sz w:val="20"/>
                <w:szCs w:val="20"/>
              </w:rPr>
              <w:t xml:space="preserve">improvement and planning committees. The school librarian keeps abreast of cutting edge </w:t>
            </w:r>
          </w:p>
          <w:p w:rsidR="00EA3250" w:rsidRPr="00E52F72" w:rsidRDefault="00EA3250" w:rsidP="00E52F72">
            <w:pPr>
              <w:rPr>
                <w:rFonts w:ascii="Rockwell" w:hAnsi="Rockwell"/>
                <w:sz w:val="20"/>
                <w:szCs w:val="20"/>
              </w:rPr>
            </w:pPr>
            <w:r w:rsidRPr="00E52F72">
              <w:rPr>
                <w:rFonts w:ascii="Rockwell" w:hAnsi="Rockwell"/>
                <w:sz w:val="20"/>
                <w:szCs w:val="20"/>
              </w:rPr>
              <w:t xml:space="preserve">professional practices in order to provide professional development in areas related to instructional </w:t>
            </w:r>
          </w:p>
          <w:p w:rsidR="00F72F83" w:rsidRPr="00E52F72" w:rsidRDefault="00EA3250" w:rsidP="00E52F72">
            <w:pPr>
              <w:rPr>
                <w:rFonts w:ascii="Rockwell" w:hAnsi="Rockwell"/>
                <w:sz w:val="20"/>
                <w:szCs w:val="20"/>
              </w:rPr>
            </w:pPr>
            <w:r w:rsidRPr="00E52F72">
              <w:rPr>
                <w:rFonts w:ascii="Rockwell" w:hAnsi="Rockwell"/>
                <w:sz w:val="20"/>
                <w:szCs w:val="20"/>
              </w:rPr>
              <w:t>and technology resources</w:t>
            </w:r>
          </w:p>
        </w:tc>
      </w:tr>
      <w:tr w:rsidR="00F72F83" w:rsidRPr="00672F79" w:rsidTr="005E0BBC">
        <w:tc>
          <w:tcPr>
            <w:tcW w:w="621" w:type="dxa"/>
            <w:vMerge/>
            <w:shd w:val="clear" w:color="auto" w:fill="auto"/>
            <w:textDirection w:val="btLr"/>
          </w:tcPr>
          <w:p w:rsidR="00F72F83" w:rsidRDefault="00F72F83" w:rsidP="00CC66AD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  <w:shd w:val="clear" w:color="auto" w:fill="auto"/>
          </w:tcPr>
          <w:p w:rsidR="00F72F83" w:rsidRPr="00602720" w:rsidRDefault="00F72F83" w:rsidP="00CC66AD">
            <w:pPr>
              <w:rPr>
                <w:rFonts w:ascii="Rockwell" w:hAnsi="Rockwell"/>
                <w:b/>
                <w:szCs w:val="24"/>
              </w:rPr>
            </w:pPr>
            <w:r w:rsidRPr="00602720">
              <w:rPr>
                <w:rFonts w:ascii="Rockwell" w:hAnsi="Rockwell"/>
                <w:b/>
                <w:szCs w:val="24"/>
              </w:rPr>
              <w:t>My Strategies/Indicators</w:t>
            </w:r>
          </w:p>
          <w:p w:rsidR="00F72F83" w:rsidRPr="00602720" w:rsidRDefault="00F72F83" w:rsidP="00CC66AD">
            <w:pPr>
              <w:rPr>
                <w:rFonts w:ascii="Rockwell" w:hAnsi="Rockwell"/>
                <w:b/>
                <w:szCs w:val="24"/>
              </w:rPr>
            </w:pPr>
          </w:p>
        </w:tc>
        <w:tc>
          <w:tcPr>
            <w:tcW w:w="9958" w:type="dxa"/>
            <w:shd w:val="clear" w:color="auto" w:fill="auto"/>
          </w:tcPr>
          <w:p w:rsidR="00F72F83" w:rsidRDefault="00A6589E" w:rsidP="00A6589E">
            <w:pPr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>Utilize technology tools (Google forms, Poll Everywhere, Doodle Polls) to gather data from staff on most critical skills needed to design targeted, effective professional development.  (Semester 1)</w:t>
            </w:r>
          </w:p>
          <w:p w:rsidR="00A6589E" w:rsidRDefault="00A6589E" w:rsidP="00A6589E">
            <w:pPr>
              <w:rPr>
                <w:rFonts w:ascii="Rockwell" w:hAnsi="Rockwell"/>
                <w:sz w:val="20"/>
                <w:szCs w:val="20"/>
              </w:rPr>
            </w:pPr>
          </w:p>
          <w:p w:rsidR="00A6589E" w:rsidRDefault="00A6589E" w:rsidP="00A6589E">
            <w:pPr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>Attend district-level Common Core Standards meetings, read professional literature, and attend on-site standards meetings to ensure a thorough understanding of the Common Core Standards and how we need to alter/develop our current curriculums to meet the needs of the new standards. (Semester 1)</w:t>
            </w:r>
          </w:p>
          <w:p w:rsidR="00A6589E" w:rsidRDefault="00A6589E" w:rsidP="00A6589E">
            <w:pPr>
              <w:rPr>
                <w:rFonts w:ascii="Rockwell" w:hAnsi="Rockwell"/>
                <w:sz w:val="20"/>
                <w:szCs w:val="20"/>
              </w:rPr>
            </w:pPr>
          </w:p>
          <w:p w:rsidR="00A6589E" w:rsidRPr="00A6589E" w:rsidRDefault="00A6589E" w:rsidP="00A6589E">
            <w:pPr>
              <w:rPr>
                <w:rFonts w:ascii="Rockwell" w:hAnsi="Rockwell"/>
                <w:sz w:val="20"/>
                <w:szCs w:val="20"/>
              </w:rPr>
            </w:pPr>
          </w:p>
        </w:tc>
      </w:tr>
      <w:tr w:rsidR="00F72F83" w:rsidRPr="00672F79" w:rsidTr="005E0BBC">
        <w:tc>
          <w:tcPr>
            <w:tcW w:w="621" w:type="dxa"/>
            <w:vMerge/>
            <w:shd w:val="clear" w:color="auto" w:fill="auto"/>
            <w:textDirection w:val="btLr"/>
          </w:tcPr>
          <w:p w:rsidR="00F72F83" w:rsidRDefault="00F72F83" w:rsidP="00CC66AD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  <w:shd w:val="clear" w:color="auto" w:fill="auto"/>
          </w:tcPr>
          <w:p w:rsidR="00F72F83" w:rsidRPr="00602720" w:rsidRDefault="00F72F83" w:rsidP="00CC66AD">
            <w:pPr>
              <w:rPr>
                <w:rFonts w:ascii="Rockwell" w:hAnsi="Rockwell"/>
                <w:b/>
                <w:szCs w:val="24"/>
              </w:rPr>
            </w:pPr>
            <w:r w:rsidRPr="00602720">
              <w:rPr>
                <w:rFonts w:ascii="Rockwell" w:hAnsi="Rockwell"/>
                <w:b/>
                <w:szCs w:val="24"/>
              </w:rPr>
              <w:t>My Partners</w:t>
            </w:r>
          </w:p>
          <w:p w:rsidR="00F72F83" w:rsidRPr="00602720" w:rsidRDefault="00F72F83" w:rsidP="00CC66AD">
            <w:pPr>
              <w:rPr>
                <w:rFonts w:ascii="Rockwell" w:hAnsi="Rockwell"/>
                <w:b/>
                <w:szCs w:val="24"/>
              </w:rPr>
            </w:pPr>
          </w:p>
        </w:tc>
        <w:tc>
          <w:tcPr>
            <w:tcW w:w="9958" w:type="dxa"/>
            <w:shd w:val="clear" w:color="auto" w:fill="auto"/>
          </w:tcPr>
          <w:p w:rsidR="001C565D" w:rsidRDefault="00580855" w:rsidP="00CC66AD">
            <w:pPr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>Building</w:t>
            </w:r>
            <w:r w:rsidR="001C565D">
              <w:rPr>
                <w:rFonts w:ascii="Rockwell" w:hAnsi="Rockwell"/>
                <w:sz w:val="20"/>
                <w:szCs w:val="20"/>
              </w:rPr>
              <w:t xml:space="preserve"> administration</w:t>
            </w:r>
          </w:p>
          <w:p w:rsidR="001C565D" w:rsidRDefault="001C565D" w:rsidP="00CC66AD">
            <w:pPr>
              <w:rPr>
                <w:rFonts w:ascii="Rockwell" w:hAnsi="Rockwell"/>
                <w:sz w:val="20"/>
                <w:szCs w:val="20"/>
              </w:rPr>
            </w:pPr>
          </w:p>
          <w:p w:rsidR="00F72F83" w:rsidRDefault="008F30B5" w:rsidP="00CC66AD">
            <w:pPr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>Bill Adamsky, Sage Rebuehr, Josh Williams (co-presenters on professional development days)</w:t>
            </w:r>
          </w:p>
          <w:p w:rsidR="001C565D" w:rsidRDefault="001C565D" w:rsidP="00CC66AD">
            <w:pPr>
              <w:rPr>
                <w:rFonts w:ascii="Rockwell" w:hAnsi="Rockwell"/>
                <w:sz w:val="20"/>
                <w:szCs w:val="20"/>
              </w:rPr>
            </w:pPr>
          </w:p>
          <w:p w:rsidR="001C565D" w:rsidRPr="008F30B5" w:rsidRDefault="001C565D" w:rsidP="00CC66AD">
            <w:pPr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>My professional communities &amp; mentors – professional journals, social networking groups, Adams 12 teacher-librarian cohort</w:t>
            </w:r>
          </w:p>
        </w:tc>
      </w:tr>
      <w:tr w:rsidR="00F72F83" w:rsidRPr="00672F79" w:rsidTr="005E0BBC">
        <w:tc>
          <w:tcPr>
            <w:tcW w:w="621" w:type="dxa"/>
            <w:vMerge/>
            <w:shd w:val="clear" w:color="auto" w:fill="auto"/>
            <w:textDirection w:val="btLr"/>
          </w:tcPr>
          <w:p w:rsidR="00F72F83" w:rsidRDefault="00F72F83" w:rsidP="00CC66AD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  <w:shd w:val="clear" w:color="auto" w:fill="auto"/>
          </w:tcPr>
          <w:p w:rsidR="00F72F83" w:rsidRPr="00602720" w:rsidRDefault="00F72F83" w:rsidP="00CC66AD">
            <w:pPr>
              <w:rPr>
                <w:rFonts w:ascii="Rockwell" w:hAnsi="Rockwell"/>
                <w:b/>
                <w:szCs w:val="24"/>
              </w:rPr>
            </w:pPr>
            <w:r w:rsidRPr="00602720">
              <w:rPr>
                <w:rFonts w:ascii="Rockwell" w:hAnsi="Rockwell"/>
                <w:b/>
                <w:szCs w:val="24"/>
              </w:rPr>
              <w:t>My Measure(s) of Success</w:t>
            </w:r>
          </w:p>
          <w:p w:rsidR="00F72F83" w:rsidRPr="00602720" w:rsidRDefault="00F72F83" w:rsidP="00CC66AD">
            <w:pPr>
              <w:rPr>
                <w:rFonts w:ascii="Rockwell" w:hAnsi="Rockwell"/>
                <w:b/>
                <w:szCs w:val="24"/>
              </w:rPr>
            </w:pPr>
          </w:p>
        </w:tc>
        <w:tc>
          <w:tcPr>
            <w:tcW w:w="9958" w:type="dxa"/>
            <w:shd w:val="clear" w:color="auto" w:fill="auto"/>
          </w:tcPr>
          <w:p w:rsidR="00F17CB8" w:rsidRDefault="00F17CB8" w:rsidP="00CC66AD">
            <w:pPr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>Meet or exce</w:t>
            </w:r>
            <w:r w:rsidR="001C565D">
              <w:rPr>
                <w:rFonts w:ascii="Rockwell" w:hAnsi="Rockwell"/>
                <w:sz w:val="20"/>
                <w:szCs w:val="20"/>
              </w:rPr>
              <w:t xml:space="preserve">ed AYP and Academic Achievement </w:t>
            </w:r>
            <w:r>
              <w:rPr>
                <w:rFonts w:ascii="Rockwell" w:hAnsi="Rockwell"/>
                <w:sz w:val="20"/>
                <w:szCs w:val="20"/>
              </w:rPr>
              <w:t xml:space="preserve">Goals </w:t>
            </w:r>
            <w:r w:rsidR="00261649" w:rsidRPr="00261649">
              <w:rPr>
                <w:rFonts w:ascii="Rockwell" w:hAnsi="Rockwell"/>
                <w:sz w:val="20"/>
                <w:szCs w:val="20"/>
              </w:rPr>
              <w:t>in targeted literacy areas</w:t>
            </w:r>
            <w:r w:rsidR="00261649">
              <w:rPr>
                <w:rFonts w:ascii="Rockwell" w:hAnsi="Rockwell"/>
                <w:sz w:val="20"/>
                <w:szCs w:val="20"/>
              </w:rPr>
              <w:t xml:space="preserve"> </w:t>
            </w:r>
            <w:r>
              <w:rPr>
                <w:rFonts w:ascii="Rockwell" w:hAnsi="Rockwell"/>
                <w:sz w:val="20"/>
                <w:szCs w:val="20"/>
              </w:rPr>
              <w:t xml:space="preserve">as stated on Mountain Range’s UIP </w:t>
            </w:r>
          </w:p>
          <w:p w:rsidR="00261649" w:rsidRDefault="00261649" w:rsidP="00CC66AD">
            <w:pPr>
              <w:rPr>
                <w:rFonts w:ascii="Rockwell" w:hAnsi="Rockwell"/>
                <w:sz w:val="20"/>
                <w:szCs w:val="20"/>
              </w:rPr>
            </w:pPr>
          </w:p>
          <w:p w:rsidR="00F17CB8" w:rsidRDefault="00F17CB8" w:rsidP="00CC66AD">
            <w:pPr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>Formal and informal feedback from Mountain Range Staff</w:t>
            </w:r>
          </w:p>
          <w:p w:rsidR="00F17CB8" w:rsidRDefault="00F17CB8" w:rsidP="00CC66AD">
            <w:pPr>
              <w:rPr>
                <w:rFonts w:ascii="Rockwell" w:hAnsi="Rockwell"/>
                <w:sz w:val="20"/>
                <w:szCs w:val="20"/>
              </w:rPr>
            </w:pPr>
          </w:p>
          <w:p w:rsidR="00F17CB8" w:rsidRDefault="00F17CB8" w:rsidP="00CC66AD">
            <w:pPr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 xml:space="preserve">Data supporting increased understanding of the skills and best practices necessary to effectively deliver instruction on content area reading and writing.  </w:t>
            </w:r>
          </w:p>
          <w:p w:rsidR="00261649" w:rsidRDefault="00261649" w:rsidP="00CC66AD">
            <w:pPr>
              <w:rPr>
                <w:rFonts w:ascii="Rockwell" w:hAnsi="Rockwell"/>
                <w:sz w:val="20"/>
                <w:szCs w:val="20"/>
              </w:rPr>
            </w:pPr>
          </w:p>
          <w:p w:rsidR="00261649" w:rsidRDefault="00261649" w:rsidP="00CC66AD">
            <w:pPr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>Increas</w:t>
            </w:r>
            <w:r w:rsidR="00CE2195">
              <w:rPr>
                <w:rFonts w:ascii="Rockwell" w:hAnsi="Rockwell"/>
                <w:sz w:val="20"/>
                <w:szCs w:val="20"/>
              </w:rPr>
              <w:t>ed library collaborations</w:t>
            </w:r>
          </w:p>
          <w:p w:rsidR="00CE2195" w:rsidRDefault="00CE2195" w:rsidP="00CC66AD">
            <w:pPr>
              <w:rPr>
                <w:rFonts w:ascii="Rockwell" w:hAnsi="Rockwell"/>
                <w:sz w:val="20"/>
                <w:szCs w:val="20"/>
              </w:rPr>
            </w:pPr>
          </w:p>
          <w:p w:rsidR="00CE2195" w:rsidRPr="000D0D24" w:rsidRDefault="00CE2195" w:rsidP="00CC66AD">
            <w:pPr>
              <w:rPr>
                <w:rFonts w:ascii="Rockwell" w:hAnsi="Rockwell"/>
                <w:sz w:val="20"/>
                <w:szCs w:val="20"/>
              </w:rPr>
            </w:pPr>
            <w:r>
              <w:rPr>
                <w:rFonts w:ascii="Rockwell" w:hAnsi="Rockwell"/>
                <w:sz w:val="20"/>
                <w:szCs w:val="20"/>
              </w:rPr>
              <w:t>Use of common language surrounding literacy and best practices</w:t>
            </w:r>
          </w:p>
        </w:tc>
      </w:tr>
    </w:tbl>
    <w:p w:rsidR="00F72F83" w:rsidRPr="00672F79" w:rsidRDefault="00F72F83" w:rsidP="00063275">
      <w:pPr>
        <w:rPr>
          <w:b/>
          <w:color w:val="4F81BD" w:themeColor="accent1"/>
          <w:szCs w:val="24"/>
        </w:rPr>
      </w:pPr>
    </w:p>
    <w:sectPr w:rsidR="00F72F83" w:rsidRPr="00672F79" w:rsidSect="005E0BBC">
      <w:footerReference w:type="default" r:id="rId10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2BF" w:rsidRDefault="007A62BF" w:rsidP="00672F79">
      <w:pPr>
        <w:spacing w:line="240" w:lineRule="auto"/>
      </w:pPr>
      <w:r>
        <w:separator/>
      </w:r>
    </w:p>
  </w:endnote>
  <w:endnote w:type="continuationSeparator" w:id="0">
    <w:p w:rsidR="007A62BF" w:rsidRDefault="007A62BF" w:rsidP="00672F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F79" w:rsidRDefault="00DB115C">
    <w:pPr>
      <w:pStyle w:val="Footer"/>
    </w:pPr>
    <w:r>
      <w:t>SMART Goals:</w:t>
    </w:r>
  </w:p>
  <w:p w:rsidR="00DB115C" w:rsidRDefault="00DB115C">
    <w:pPr>
      <w:pStyle w:val="Footer"/>
    </w:pPr>
    <w:r>
      <w:sym w:font="Wingdings" w:char="F071"/>
    </w:r>
    <w:r>
      <w:t xml:space="preserve"> Specific  </w:t>
    </w:r>
    <w:r>
      <w:sym w:font="Wingdings" w:char="F071"/>
    </w:r>
    <w:r>
      <w:t xml:space="preserve"> Measurable   </w:t>
    </w:r>
    <w:r>
      <w:sym w:font="Wingdings" w:char="F071"/>
    </w:r>
    <w:r>
      <w:t xml:space="preserve"> Attainable  </w:t>
    </w:r>
    <w:r>
      <w:sym w:font="Wingdings" w:char="F071"/>
    </w:r>
    <w:r>
      <w:t xml:space="preserve"> Realistic  </w:t>
    </w:r>
    <w:r>
      <w:sym w:font="Wingdings" w:char="F071"/>
    </w:r>
    <w:r>
      <w:t xml:space="preserve"> Timely</w:t>
    </w:r>
  </w:p>
  <w:p w:rsidR="00672F79" w:rsidRDefault="00672F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2BF" w:rsidRDefault="007A62BF" w:rsidP="00672F79">
      <w:pPr>
        <w:spacing w:line="240" w:lineRule="auto"/>
      </w:pPr>
      <w:r>
        <w:separator/>
      </w:r>
    </w:p>
  </w:footnote>
  <w:footnote w:type="continuationSeparator" w:id="0">
    <w:p w:rsidR="007A62BF" w:rsidRDefault="007A62BF" w:rsidP="00672F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A584241A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0000002"/>
    <w:multiLevelType w:val="hybridMultilevel"/>
    <w:tmpl w:val="C0A64F7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3"/>
    <w:multiLevelType w:val="hybridMultilevel"/>
    <w:tmpl w:val="00000003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4"/>
    <w:multiLevelType w:val="hybridMultilevel"/>
    <w:tmpl w:val="CA22075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0"/>
        </w:tabs>
        <w:ind w:left="144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216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88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360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432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504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76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648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720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6"/>
    <w:multiLevelType w:val="hybridMultilevel"/>
    <w:tmpl w:val="00000006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5D0F86"/>
    <w:multiLevelType w:val="hybridMultilevel"/>
    <w:tmpl w:val="8BC69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916A37"/>
    <w:multiLevelType w:val="hybridMultilevel"/>
    <w:tmpl w:val="F1E47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525EF9"/>
    <w:multiLevelType w:val="hybridMultilevel"/>
    <w:tmpl w:val="83BC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6B0D9F"/>
    <w:multiLevelType w:val="hybridMultilevel"/>
    <w:tmpl w:val="94502886"/>
    <w:lvl w:ilvl="0" w:tplc="DFC885EE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7"/>
  </w:num>
  <w:num w:numId="5">
    <w:abstractNumId w:val="9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F79"/>
    <w:rsid w:val="00005238"/>
    <w:rsid w:val="0004201A"/>
    <w:rsid w:val="00063275"/>
    <w:rsid w:val="000933AD"/>
    <w:rsid w:val="00096B68"/>
    <w:rsid w:val="000C3F06"/>
    <w:rsid w:val="000D0D24"/>
    <w:rsid w:val="00104F2F"/>
    <w:rsid w:val="001512AC"/>
    <w:rsid w:val="00152782"/>
    <w:rsid w:val="001722E8"/>
    <w:rsid w:val="001779AC"/>
    <w:rsid w:val="00183C32"/>
    <w:rsid w:val="00186474"/>
    <w:rsid w:val="001C565D"/>
    <w:rsid w:val="001E1744"/>
    <w:rsid w:val="00261649"/>
    <w:rsid w:val="00311573"/>
    <w:rsid w:val="00330E44"/>
    <w:rsid w:val="003565F7"/>
    <w:rsid w:val="00376DC9"/>
    <w:rsid w:val="003A2F5F"/>
    <w:rsid w:val="003B30AC"/>
    <w:rsid w:val="003B366B"/>
    <w:rsid w:val="003B5958"/>
    <w:rsid w:val="00484685"/>
    <w:rsid w:val="004D277B"/>
    <w:rsid w:val="004F6745"/>
    <w:rsid w:val="00513FBC"/>
    <w:rsid w:val="005460BF"/>
    <w:rsid w:val="00580855"/>
    <w:rsid w:val="005946B9"/>
    <w:rsid w:val="005A6978"/>
    <w:rsid w:val="005B5151"/>
    <w:rsid w:val="005C3818"/>
    <w:rsid w:val="005D7FF3"/>
    <w:rsid w:val="005E0BBC"/>
    <w:rsid w:val="005E1DF4"/>
    <w:rsid w:val="00602720"/>
    <w:rsid w:val="0067138E"/>
    <w:rsid w:val="00672F79"/>
    <w:rsid w:val="006A2287"/>
    <w:rsid w:val="006D251C"/>
    <w:rsid w:val="007138B1"/>
    <w:rsid w:val="00755CE5"/>
    <w:rsid w:val="007929A4"/>
    <w:rsid w:val="007A62BF"/>
    <w:rsid w:val="007C5BA7"/>
    <w:rsid w:val="00836E39"/>
    <w:rsid w:val="00852A3B"/>
    <w:rsid w:val="00853389"/>
    <w:rsid w:val="00864037"/>
    <w:rsid w:val="008871D9"/>
    <w:rsid w:val="008B68F1"/>
    <w:rsid w:val="008D1602"/>
    <w:rsid w:val="008D16D4"/>
    <w:rsid w:val="008D54C1"/>
    <w:rsid w:val="008D6C23"/>
    <w:rsid w:val="008F30B5"/>
    <w:rsid w:val="00901FF4"/>
    <w:rsid w:val="009465E4"/>
    <w:rsid w:val="00955305"/>
    <w:rsid w:val="00967642"/>
    <w:rsid w:val="00976E1F"/>
    <w:rsid w:val="009935D7"/>
    <w:rsid w:val="009A04D9"/>
    <w:rsid w:val="009D4820"/>
    <w:rsid w:val="00A346ED"/>
    <w:rsid w:val="00A6589E"/>
    <w:rsid w:val="00A8278D"/>
    <w:rsid w:val="00AA6B56"/>
    <w:rsid w:val="00AC44E7"/>
    <w:rsid w:val="00AC64EE"/>
    <w:rsid w:val="00B1240E"/>
    <w:rsid w:val="00B908EF"/>
    <w:rsid w:val="00C50825"/>
    <w:rsid w:val="00C5086F"/>
    <w:rsid w:val="00C542BF"/>
    <w:rsid w:val="00CA1D28"/>
    <w:rsid w:val="00CB7ADB"/>
    <w:rsid w:val="00CC11CC"/>
    <w:rsid w:val="00CE2195"/>
    <w:rsid w:val="00CF4EA6"/>
    <w:rsid w:val="00D13F40"/>
    <w:rsid w:val="00D35E21"/>
    <w:rsid w:val="00D40553"/>
    <w:rsid w:val="00DA5812"/>
    <w:rsid w:val="00DB115C"/>
    <w:rsid w:val="00DB63ED"/>
    <w:rsid w:val="00DC3F1D"/>
    <w:rsid w:val="00E00775"/>
    <w:rsid w:val="00E0544E"/>
    <w:rsid w:val="00E36028"/>
    <w:rsid w:val="00E52F72"/>
    <w:rsid w:val="00E87C3D"/>
    <w:rsid w:val="00EA3250"/>
    <w:rsid w:val="00EC3BDF"/>
    <w:rsid w:val="00EF1DBF"/>
    <w:rsid w:val="00F17CB8"/>
    <w:rsid w:val="00F423EA"/>
    <w:rsid w:val="00F72F83"/>
    <w:rsid w:val="00F958BB"/>
    <w:rsid w:val="00FC1951"/>
    <w:rsid w:val="00FD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C38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C38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chievethecore.org/steal-these-tools/text-complexit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1235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Barmett</dc:creator>
  <cp:lastModifiedBy>.</cp:lastModifiedBy>
  <cp:revision>44</cp:revision>
  <dcterms:created xsi:type="dcterms:W3CDTF">2012-12-18T20:36:00Z</dcterms:created>
  <dcterms:modified xsi:type="dcterms:W3CDTF">2013-01-10T16:45:00Z</dcterms:modified>
</cp:coreProperties>
</file>